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694" w:rsidRPr="007455C2" w:rsidRDefault="00F254B6" w:rsidP="00F254B6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638885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3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4CB" w:rsidRPr="007455C2" w:rsidRDefault="009754CB" w:rsidP="007455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9754CB" w:rsidRPr="007455C2" w:rsidRDefault="009754CB" w:rsidP="007455C2">
      <w:pPr>
        <w:spacing w:after="0" w:line="240" w:lineRule="auto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bCs/>
          <w:sz w:val="28"/>
          <w:szCs w:val="28"/>
        </w:rPr>
        <w:t xml:space="preserve">Основная </w:t>
      </w:r>
      <w:r w:rsidRPr="007455C2">
        <w:rPr>
          <w:rFonts w:ascii="Times New Roman" w:hAnsi="Times New Roman" w:cs="Times New Roman"/>
          <w:b/>
          <w:bCs/>
          <w:sz w:val="28"/>
          <w:szCs w:val="28"/>
        </w:rPr>
        <w:t xml:space="preserve">цель </w:t>
      </w:r>
      <w:r w:rsidRPr="007455C2">
        <w:rPr>
          <w:rStyle w:val="Zag11"/>
          <w:rFonts w:ascii="Times New Roman" w:eastAsia="@Arial Unicode MS" w:hAnsi="Times New Roman" w:cs="Times New Roman"/>
          <w:sz w:val="28"/>
          <w:szCs w:val="28"/>
        </w:rPr>
        <w:t>воспитание и развитие качеств личности, отвечающих требованиям современного информационного общества, задачам построения российского гражданского общества на основе принципов толерантности, диалога культур и уважения многонационального, поликультурного и поликонфессионального состава.</w:t>
      </w:r>
    </w:p>
    <w:p w:rsidR="009754CB" w:rsidRPr="007455C2" w:rsidRDefault="009754CB" w:rsidP="007455C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Изучения  учебного предмета родная (татарская) литература в образовательной учреждении  направлена на достижение следующих </w:t>
      </w:r>
      <w:r w:rsidRPr="007455C2">
        <w:rPr>
          <w:rFonts w:ascii="Times New Roman" w:hAnsi="Times New Roman" w:cs="Times New Roman"/>
          <w:b/>
          <w:bCs/>
          <w:sz w:val="28"/>
          <w:szCs w:val="28"/>
        </w:rPr>
        <w:t>задач</w:t>
      </w:r>
      <w:r w:rsidRPr="007455C2">
        <w:rPr>
          <w:rFonts w:ascii="Times New Roman" w:hAnsi="Times New Roman" w:cs="Times New Roman"/>
          <w:sz w:val="28"/>
          <w:szCs w:val="28"/>
        </w:rPr>
        <w:t>:</w:t>
      </w:r>
    </w:p>
    <w:p w:rsidR="009754CB" w:rsidRPr="007455C2" w:rsidRDefault="009754CB" w:rsidP="007455C2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b/>
          <w:sz w:val="28"/>
          <w:szCs w:val="28"/>
          <w:lang w:eastAsia="en-US"/>
        </w:rPr>
        <w:t>-</w:t>
      </w:r>
      <w:r w:rsidRPr="007455C2">
        <w:rPr>
          <w:rFonts w:ascii="Times New Roman" w:hAnsi="Times New Roman" w:cs="Times New Roman"/>
          <w:sz w:val="28"/>
          <w:szCs w:val="28"/>
        </w:rPr>
        <w:t>ознакомление учащихся на ступени основного общего образования с историей татарской литературы как с процессом развития и многовековой истории национальной культуры;</w:t>
      </w:r>
    </w:p>
    <w:p w:rsidR="009754CB" w:rsidRPr="007455C2" w:rsidRDefault="009754CB" w:rsidP="007455C2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-ознакомление с основными особенностями отдельных периодов ее развития; </w:t>
      </w:r>
    </w:p>
    <w:p w:rsidR="009754CB" w:rsidRPr="007455C2" w:rsidRDefault="009754CB" w:rsidP="007455C2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>-предусматривает обучение пониманию новизны в творчестве отдельных выдающихся литераторов;</w:t>
      </w:r>
    </w:p>
    <w:p w:rsidR="009754CB" w:rsidRPr="007455C2" w:rsidRDefault="009754CB" w:rsidP="007455C2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- умению формировать объективные выводы и отношение, а также обеспечивает сохранение психического и физического здоровья детей. </w:t>
      </w:r>
    </w:p>
    <w:p w:rsidR="009754CB" w:rsidRPr="007455C2" w:rsidRDefault="009754CB" w:rsidP="007455C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7455C2">
        <w:rPr>
          <w:rFonts w:ascii="Times New Roman" w:hAnsi="Times New Roman" w:cs="Times New Roman"/>
          <w:b/>
          <w:sz w:val="28"/>
          <w:szCs w:val="28"/>
          <w:lang w:eastAsia="en-US"/>
        </w:rPr>
        <w:t>Общая характеристика учебного предмета:</w:t>
      </w:r>
    </w:p>
    <w:p w:rsidR="009754CB" w:rsidRPr="007455C2" w:rsidRDefault="009754CB" w:rsidP="007455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7455C2">
        <w:rPr>
          <w:rFonts w:ascii="Times New Roman" w:hAnsi="Times New Roman" w:cs="Times New Roman"/>
          <w:sz w:val="28"/>
          <w:szCs w:val="28"/>
          <w:lang w:eastAsia="en-US"/>
        </w:rPr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«Родная литература»:</w:t>
      </w:r>
    </w:p>
    <w:p w:rsidR="009754CB" w:rsidRPr="007455C2" w:rsidRDefault="009754CB" w:rsidP="007455C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- формирование необходимых для понимания литературного произведения и творчества писателя теоретических знаний и творческих навыков; </w:t>
      </w:r>
    </w:p>
    <w:p w:rsidR="009754CB" w:rsidRPr="007455C2" w:rsidRDefault="009754CB" w:rsidP="007455C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- знакомство учащихся с материалами о национальной культуре татарского народа. В основе содержания и структуры данной программы лежит концепция освоения истории литературы как непрерывного процесса. </w:t>
      </w:r>
    </w:p>
    <w:p w:rsidR="009754CB" w:rsidRPr="007455C2" w:rsidRDefault="009754CB" w:rsidP="007455C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7455C2">
        <w:rPr>
          <w:rFonts w:ascii="Times New Roman" w:hAnsi="Times New Roman" w:cs="Times New Roman"/>
          <w:b/>
          <w:sz w:val="28"/>
          <w:szCs w:val="28"/>
          <w:lang w:eastAsia="en-US"/>
        </w:rPr>
        <w:t>Место учебного предмета в учебном плане</w:t>
      </w:r>
    </w:p>
    <w:p w:rsidR="009754CB" w:rsidRPr="007455C2" w:rsidRDefault="009754CB" w:rsidP="007455C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>На основании учебного план</w:t>
      </w:r>
      <w:r w:rsidR="00E65BF3">
        <w:rPr>
          <w:rFonts w:ascii="Times New Roman" w:eastAsia="Calibri" w:hAnsi="Times New Roman" w:cs="Times New Roman"/>
          <w:sz w:val="28"/>
          <w:szCs w:val="28"/>
          <w:lang w:eastAsia="en-US"/>
        </w:rPr>
        <w:t>а МБОУ “Апастовская СОШ” на 2023 -2024</w:t>
      </w:r>
      <w:r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учебный год предусмотрено изучение род</w:t>
      </w:r>
      <w:r w:rsidR="007455C2">
        <w:rPr>
          <w:rFonts w:ascii="Times New Roman" w:eastAsia="Calibri" w:hAnsi="Times New Roman" w:cs="Times New Roman"/>
          <w:sz w:val="28"/>
          <w:szCs w:val="28"/>
          <w:lang w:eastAsia="en-US"/>
        </w:rPr>
        <w:t>ной (татарской) литературы</w:t>
      </w:r>
      <w:r w:rsidR="00EA0E25"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в 11 классе 2</w:t>
      </w:r>
      <w:r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час</w:t>
      </w:r>
      <w:r w:rsidR="00EA0E25"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  <w:r w:rsidR="00E65BF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неделю (68</w:t>
      </w:r>
      <w:bookmarkStart w:id="0" w:name="_GoBack"/>
      <w:bookmarkEnd w:id="0"/>
      <w:r w:rsidRPr="007455C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часов в год).</w:t>
      </w:r>
    </w:p>
    <w:p w:rsidR="007455C2" w:rsidRPr="00C43CCD" w:rsidRDefault="007455C2" w:rsidP="007455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970150">
        <w:rPr>
          <w:rFonts w:ascii="Times New Roman" w:hAnsi="Times New Roman" w:cs="Times New Roman"/>
          <w:b/>
          <w:sz w:val="28"/>
          <w:szCs w:val="28"/>
          <w:lang w:eastAsia="en-US"/>
        </w:rPr>
        <w:t>Планируемые результаты освоения учебного курса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: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b/>
          <w:bCs/>
          <w:sz w:val="28"/>
          <w:szCs w:val="28"/>
          <w:lang w:val="tt-RU"/>
        </w:rPr>
        <w:t>Личностные результаты: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воспитание российской гражданской идентичности: любовь и уважение Отечеству, чувство гордости за свою Родину, знание истории языка, культуры родного края, основ культурного наследия Татарстана, народов России и всего человечества, усвоение гуманистических и традиционных ценностей многонационального российского общества, воспитание чувства долга и ответственности перед Родиной;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lastRenderedPageBreak/>
        <w:t>• формирование целостного мировоззрения, соответствующего современному уровню развития науки и общественной практики, учитывающего культурное, социальное, духовное многообразие явлений;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формирование осознанного, уважительного и доброжелательного отношения к другому человеку, его мнению, культуре, языку, вере, гражданской позиции; культурным, языковым, религиозным ценностям народов России и всего мира;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формирование готовности и способности обучающихся к саморазвитию и самообразованию на основе мотивации к обучению и познанию, осознанному выбору образования на базе ориентировки в мире профессий и профессиональных предпочтений с учетом познавательных интересов;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 xml:space="preserve">• </w:t>
      </w:r>
      <w:r w:rsidRPr="00E70DA2">
        <w:rPr>
          <w:rFonts w:ascii="Times New Roman" w:hAnsi="Times New Roman" w:cs="Times New Roman"/>
          <w:sz w:val="28"/>
          <w:szCs w:val="28"/>
        </w:rPr>
        <w:t>самостоятельная организация учебной деятельности; оценивание своих учебных достижений, поведения, черт своей личности, своего эмоционального состояния; соблюдение норм поведения в социуме; владение умениями совместной деятельности в полиэтническом коллективе; оценка своей деятельности с точки зрения нравственных норм и эстетических ценностей; использование своих прав и выполнение своих обязанностей как гражданина полиэтнического, поликонфессионального государства;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освоение социальных норм, правил поведения, ролей и форм социальной жизни в группах и сообществах; участие в школьном самоуправлении и общественной жизни в пределах возрастных компетенций с учётом религиозных, этнокультурных, социальных и экономических особенностей;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формирование нравственных чувств и нравственного поведения, осознанного отношения к собственным поступкам;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формирование коммуникативной компетентности в общении и сотрудничестве со сверстниками, старшими и младшими в процессе образовательной, общественной, учебно-исследовательской, творческой и других видов деятельности;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формирование основ экологической культуры на основе признания ценности жизни во всех её проявлениях и необходимости ответственного отношения к окружающей среде;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осознание значения семьи и общества, уважительное и заботливое отношение к членам своей семьи;</w:t>
      </w:r>
    </w:p>
    <w:p w:rsidR="007455C2" w:rsidRPr="00E70DA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70DA2">
        <w:rPr>
          <w:rFonts w:ascii="Times New Roman" w:hAnsi="Times New Roman" w:cs="Times New Roman"/>
          <w:sz w:val="28"/>
          <w:szCs w:val="28"/>
          <w:lang w:val="tt-RU"/>
        </w:rPr>
        <w:t>• развитие эстетического осознания через освоение художественного и культурного наследия народов Татарстана, России и всего мира.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b/>
          <w:bCs/>
          <w:sz w:val="28"/>
          <w:szCs w:val="28"/>
          <w:lang w:val="tt-RU"/>
        </w:rPr>
        <w:t>Метапредметные результаты</w:t>
      </w:r>
      <w:r w:rsidRPr="007455C2">
        <w:rPr>
          <w:rFonts w:ascii="Times New Roman" w:hAnsi="Times New Roman" w:cs="Times New Roman"/>
          <w:sz w:val="28"/>
          <w:szCs w:val="28"/>
          <w:lang w:val="tt-RU"/>
        </w:rPr>
        <w:t xml:space="preserve"> изучения татарской литературы в инокультурной среде: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lastRenderedPageBreak/>
        <w:t>• умение самостоятельно определять цели своего обучения, ставить и формулировать для себя новые задачи в учёбе и познавательной деятельности;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 умение самостоятельно планировать пути достижений целей; 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 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 умение создавать, применять и преобразовывать знаки и символы, модели и схемы для решения учебных и познавательных задач;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 умение читать и понять суть художественного произведения, осознанно использовать речевые средства в соответствии с задачей коммуникации, для выражения своих чувств, мыслей, потребностей;</w:t>
      </w:r>
    </w:p>
    <w:p w:rsidR="007455C2" w:rsidRPr="007455C2" w:rsidRDefault="007455C2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 умение строить связанное речевое высказывание в зависимости от типа коммуникации и ситуации;</w:t>
      </w:r>
    </w:p>
    <w:p w:rsidR="007455C2" w:rsidRPr="007455C2" w:rsidRDefault="007455C2" w:rsidP="00671AE9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формирование и развитие компетентности в области использования информационно-коммуникационных технологий.</w:t>
      </w:r>
    </w:p>
    <w:p w:rsidR="007455C2" w:rsidRPr="007455C2" w:rsidRDefault="007455C2" w:rsidP="00671AE9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455C2">
        <w:rPr>
          <w:rFonts w:ascii="Times New Roman" w:hAnsi="Times New Roman"/>
          <w:b/>
          <w:bCs/>
          <w:sz w:val="28"/>
          <w:szCs w:val="28"/>
        </w:rPr>
        <w:t xml:space="preserve">Предметные результаты </w:t>
      </w:r>
      <w:r w:rsidRPr="007455C2">
        <w:rPr>
          <w:rFonts w:ascii="Times New Roman" w:hAnsi="Times New Roman"/>
          <w:sz w:val="28"/>
          <w:szCs w:val="28"/>
        </w:rPr>
        <w:t>выпускников на уровне основного общего образования по татарской литературе выражается в следующем:</w:t>
      </w:r>
    </w:p>
    <w:p w:rsidR="007455C2" w:rsidRPr="007455C2" w:rsidRDefault="007455C2" w:rsidP="00671AE9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понимание ключевых проблем изученных произведений татарского фольклора, фольклора народов России и всего мира; татарской классической и  современной литературы, литературных взаимосвязей и взаимовлияний;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осознанное беглое чтение текстов различных стилей и жанров; проведение смыслового анализа текста; использование различных видов чтения (ознакомительное, просмотровое, поисковое и др.);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владение элементарной литературоведческой терминологией при обсуждении художественного произведения;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умение пересказать содержание прозаического произведения или отрывка, используя цитаты из текста, отвечать на вопросы по прослушанному или прочитанному тексту;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умение устанавливать связи между фольклорными и художественными произведениями разных народов на уровне тематики, проблематики, образов (по принципу сходства и различия);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владение навыками сопоставления произведений татарской литературы с произведениями литератур других народов и этносов самостоятельно (или под руководством учителя), определяя линии сопоставления, выбирая аспект для самостоятельного анализа;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lastRenderedPageBreak/>
        <w:t>• владение монологической и диалогической речью; умение вступать в речевое общение; участвовать в диалоге (понимать точку зрения собеседника, признавать право на иное мнение); создание письменных высказываний, адекватно передающих прослушанную и прочитанную информацию;</w:t>
      </w:r>
    </w:p>
    <w:p w:rsidR="007455C2" w:rsidRPr="007455C2" w:rsidRDefault="007455C2" w:rsidP="007455C2">
      <w:pPr>
        <w:pStyle w:val="a6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z w:val="28"/>
          <w:szCs w:val="28"/>
        </w:rPr>
        <w:t>• использование выразительных средств языка в соответствии с коммуникативной задачей, сферой и ситуацией общения; использование для решения познавательных и коммуникативных задач различных источников информации, включая энциклопедии, словари, Интернет-ресурсы и другие базы данных;</w:t>
      </w:r>
    </w:p>
    <w:p w:rsidR="009754CB" w:rsidRPr="007455C2" w:rsidRDefault="007455C2" w:rsidP="007455C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>•</w:t>
      </w:r>
      <w:r w:rsidRPr="007455C2">
        <w:rPr>
          <w:rFonts w:ascii="Times New Roman" w:hAnsi="Times New Roman" w:cs="Times New Roman"/>
          <w:sz w:val="28"/>
          <w:szCs w:val="28"/>
        </w:rPr>
        <w:t xml:space="preserve"> использование приобретенных знаний и умений за рамками учебного процесса, то есть в практической деятельности и повседневной жизни.</w:t>
      </w:r>
    </w:p>
    <w:p w:rsidR="007D53BB" w:rsidRPr="007455C2" w:rsidRDefault="007D53BB" w:rsidP="007455C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Учебник: </w:t>
      </w:r>
      <w:r w:rsidRPr="007455C2">
        <w:rPr>
          <w:rFonts w:ascii="Times New Roman" w:hAnsi="Times New Roman" w:cs="Times New Roman"/>
          <w:sz w:val="28"/>
          <w:szCs w:val="28"/>
          <w:lang w:val="tt-RU"/>
        </w:rPr>
        <w:t xml:space="preserve">“Родная литература. 11 класс”, </w:t>
      </w:r>
      <w:r w:rsidRPr="007455C2">
        <w:rPr>
          <w:rFonts w:ascii="Times New Roman" w:hAnsi="Times New Roman" w:cs="Times New Roman"/>
          <w:sz w:val="28"/>
          <w:szCs w:val="28"/>
        </w:rPr>
        <w:t>А.Г.Ахмадуллин, Ф.Г.Галиуллин, Т.Н.Галиуллин и др.; – Казань: книжное издательство Татарстана,  2011.</w:t>
      </w:r>
    </w:p>
    <w:p w:rsidR="009754CB" w:rsidRPr="005C1C35" w:rsidRDefault="007D53BB" w:rsidP="007455C2">
      <w:pPr>
        <w:spacing w:after="0" w:line="240" w:lineRule="auto"/>
        <w:jc w:val="both"/>
        <w:rPr>
          <w:rStyle w:val="Zag11"/>
          <w:rFonts w:ascii="Times New Roman" w:eastAsia="Times New Roman" w:hAnsi="Times New Roman" w:cs="Times New Roman"/>
          <w:sz w:val="28"/>
          <w:szCs w:val="28"/>
        </w:rPr>
      </w:pPr>
      <w:r w:rsidRPr="007455C2">
        <w:rPr>
          <w:rFonts w:ascii="Times New Roman" w:eastAsia="Times New Roman" w:hAnsi="Times New Roman" w:cs="Times New Roman"/>
          <w:sz w:val="28"/>
          <w:szCs w:val="28"/>
        </w:rPr>
        <w:t xml:space="preserve">        Освоение образовательной программы по родной (татарской) литературе  завершается промежуточной аттестацией, проводимой в форме годовой оценки.</w:t>
      </w:r>
    </w:p>
    <w:p w:rsidR="009754CB" w:rsidRPr="007455C2" w:rsidRDefault="009754CB" w:rsidP="002E5D2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7455C2">
        <w:rPr>
          <w:rFonts w:ascii="Times New Roman" w:hAnsi="Times New Roman" w:cs="Times New Roman"/>
          <w:b/>
          <w:bCs/>
          <w:caps/>
          <w:sz w:val="28"/>
          <w:szCs w:val="28"/>
        </w:rPr>
        <w:t>Содержание учебного предмета</w:t>
      </w:r>
    </w:p>
    <w:p w:rsidR="00EA0E25" w:rsidRPr="007455C2" w:rsidRDefault="00EA0E25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Литература  </w:t>
      </w:r>
      <w:r w:rsidRPr="007455C2">
        <w:rPr>
          <w:rFonts w:ascii="Times New Roman" w:hAnsi="Times New Roman" w:cs="Times New Roman"/>
          <w:b/>
          <w:bCs/>
          <w:sz w:val="28"/>
          <w:szCs w:val="28"/>
        </w:rPr>
        <w:t>военного  времени</w:t>
      </w:r>
      <w:r w:rsidRPr="007455C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  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6"/>
          <w:sz w:val="28"/>
          <w:szCs w:val="28"/>
        </w:rPr>
        <w:t xml:space="preserve">Великая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Отечественная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война,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ее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влияние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на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литературу.  </w:t>
      </w:r>
      <w:r w:rsidRPr="007455C2">
        <w:rPr>
          <w:rFonts w:ascii="Times New Roman" w:hAnsi="Times New Roman" w:cs="Times New Roman"/>
          <w:sz w:val="28"/>
          <w:szCs w:val="28"/>
        </w:rPr>
        <w:t xml:space="preserve">Основные 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темы </w:t>
      </w:r>
      <w:r w:rsidRPr="007455C2">
        <w:rPr>
          <w:rFonts w:ascii="Times New Roman" w:hAnsi="Times New Roman" w:cs="Times New Roman"/>
          <w:sz w:val="28"/>
          <w:szCs w:val="28"/>
        </w:rPr>
        <w:t xml:space="preserve">и проблемы в произведениях.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Взаимоотношения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между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писателем </w:t>
      </w:r>
      <w:r w:rsidRPr="007455C2">
        <w:rPr>
          <w:rFonts w:ascii="Times New Roman" w:hAnsi="Times New Roman" w:cs="Times New Roman"/>
          <w:sz w:val="28"/>
          <w:szCs w:val="28"/>
        </w:rPr>
        <w:t xml:space="preserve">и обществом.  Творчество 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М.Джалиля, 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Ф.Карима,  А. Кутуя, Ф.Хусни,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А.Еники.</w:t>
      </w:r>
    </w:p>
    <w:p w:rsidR="00EA0E25" w:rsidRPr="007455C2" w:rsidRDefault="00EA0E25" w:rsidP="007455C2">
      <w:pPr>
        <w:pStyle w:val="a8"/>
        <w:tabs>
          <w:tab w:val="left" w:pos="2142"/>
          <w:tab w:val="left" w:pos="3105"/>
          <w:tab w:val="left" w:pos="4530"/>
          <w:tab w:val="left" w:pos="4815"/>
          <w:tab w:val="left" w:pos="6075"/>
          <w:tab w:val="left" w:pos="6749"/>
          <w:tab w:val="left" w:pos="7919"/>
        </w:tabs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М.Джалиль. </w:t>
      </w:r>
      <w:r w:rsidRPr="007455C2">
        <w:rPr>
          <w:rFonts w:ascii="Times New Roman" w:hAnsi="Times New Roman" w:cs="Times New Roman"/>
          <w:sz w:val="28"/>
          <w:szCs w:val="28"/>
        </w:rPr>
        <w:t>«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Прошай, </w:t>
      </w:r>
      <w:r w:rsidRPr="007455C2">
        <w:rPr>
          <w:rFonts w:ascii="Times New Roman" w:hAnsi="Times New Roman" w:cs="Times New Roman"/>
          <w:sz w:val="28"/>
          <w:szCs w:val="28"/>
        </w:rPr>
        <w:t xml:space="preserve">моя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умница»,</w:t>
      </w:r>
      <w:r w:rsidRPr="007455C2">
        <w:rPr>
          <w:rFonts w:ascii="Times New Roman" w:hAnsi="Times New Roman" w:cs="Times New Roman"/>
          <w:w w:val="102"/>
          <w:sz w:val="28"/>
          <w:szCs w:val="28"/>
        </w:rPr>
        <w:t>«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Пт</w:t>
      </w:r>
      <w:r w:rsidRPr="007455C2">
        <w:rPr>
          <w:rFonts w:ascii="Times New Roman" w:hAnsi="Times New Roman" w:cs="Times New Roman"/>
          <w:spacing w:val="-4"/>
          <w:sz w:val="28"/>
          <w:szCs w:val="28"/>
          <w:lang w:val="tt-RU"/>
        </w:rPr>
        <w:t>ичка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». 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Чтение,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анализ.</w:t>
      </w:r>
    </w:p>
    <w:p w:rsidR="00EA0E25" w:rsidRPr="007455C2" w:rsidRDefault="00EA0E25" w:rsidP="007455C2">
      <w:pPr>
        <w:pStyle w:val="a8"/>
        <w:tabs>
          <w:tab w:val="left" w:pos="2142"/>
          <w:tab w:val="left" w:pos="3105"/>
          <w:tab w:val="left" w:pos="4530"/>
          <w:tab w:val="left" w:pos="4815"/>
          <w:tab w:val="left" w:pos="6075"/>
          <w:tab w:val="left" w:pos="6749"/>
          <w:tab w:val="left" w:pos="791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4"/>
          <w:sz w:val="28"/>
          <w:szCs w:val="28"/>
        </w:rPr>
        <w:t>Ф.Хусни «Перстень». Чтение</w:t>
      </w:r>
      <w:r w:rsidRPr="007455C2">
        <w:rPr>
          <w:rFonts w:ascii="Times New Roman" w:hAnsi="Times New Roman" w:cs="Times New Roman"/>
          <w:spacing w:val="-4"/>
          <w:sz w:val="28"/>
          <w:szCs w:val="28"/>
          <w:lang w:val="tt-RU"/>
        </w:rPr>
        <w:t xml:space="preserve">-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обсуждение.</w:t>
      </w:r>
    </w:p>
    <w:p w:rsidR="00EA0E25" w:rsidRPr="007455C2" w:rsidRDefault="00EA0E25" w:rsidP="007455C2">
      <w:pPr>
        <w:pStyle w:val="11"/>
        <w:ind w:left="0" w:firstLine="709"/>
        <w:jc w:val="both"/>
        <w:outlineLvl w:val="9"/>
        <w:rPr>
          <w:spacing w:val="-3"/>
          <w:lang w:val="ru-RU"/>
        </w:rPr>
      </w:pPr>
      <w:r w:rsidRPr="007455C2">
        <w:rPr>
          <w:spacing w:val="-3"/>
          <w:lang w:val="ru-RU"/>
        </w:rPr>
        <w:t xml:space="preserve">Литература  </w:t>
      </w:r>
      <w:r w:rsidRPr="007455C2">
        <w:rPr>
          <w:spacing w:val="3"/>
          <w:lang w:val="ru-RU"/>
        </w:rPr>
        <w:t xml:space="preserve">послевоенного </w:t>
      </w:r>
      <w:r w:rsidRPr="007455C2">
        <w:rPr>
          <w:lang w:val="ru-RU"/>
        </w:rPr>
        <w:t xml:space="preserve">периода  (до </w:t>
      </w:r>
      <w:r w:rsidRPr="007455C2">
        <w:rPr>
          <w:spacing w:val="2"/>
          <w:lang w:val="ru-RU"/>
        </w:rPr>
        <w:t xml:space="preserve">1960-х </w:t>
      </w:r>
      <w:r w:rsidRPr="007455C2">
        <w:rPr>
          <w:lang w:val="ru-RU"/>
        </w:rPr>
        <w:t xml:space="preserve">годов).  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Положительное влияние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на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литературу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перемен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периода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«Оттепели». </w:t>
      </w:r>
      <w:r w:rsidRPr="007455C2">
        <w:rPr>
          <w:rFonts w:ascii="Times New Roman" w:hAnsi="Times New Roman" w:cs="Times New Roman"/>
          <w:sz w:val="28"/>
          <w:szCs w:val="28"/>
        </w:rPr>
        <w:t xml:space="preserve">Творчество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Х.Туфана.</w:t>
      </w:r>
      <w:r w:rsidRPr="007455C2">
        <w:rPr>
          <w:rFonts w:ascii="Times New Roman" w:hAnsi="Times New Roman" w:cs="Times New Roman"/>
          <w:sz w:val="28"/>
          <w:szCs w:val="28"/>
        </w:rPr>
        <w:t xml:space="preserve"> «У кого  рука 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теплая?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»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,  </w:t>
      </w:r>
      <w:r w:rsidRPr="007455C2">
        <w:rPr>
          <w:rFonts w:ascii="Times New Roman" w:hAnsi="Times New Roman" w:cs="Times New Roman"/>
          <w:sz w:val="28"/>
          <w:szCs w:val="28"/>
        </w:rPr>
        <w:t>«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Что  </w:t>
      </w:r>
      <w:r w:rsidRPr="007455C2">
        <w:rPr>
          <w:rFonts w:ascii="Times New Roman" w:hAnsi="Times New Roman" w:cs="Times New Roman"/>
          <w:sz w:val="28"/>
          <w:szCs w:val="28"/>
        </w:rPr>
        <w:t>происходит  наРодине?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»</w:t>
      </w:r>
      <w:r w:rsidRPr="007455C2">
        <w:rPr>
          <w:rFonts w:ascii="Times New Roman" w:hAnsi="Times New Roman" w:cs="Times New Roman"/>
          <w:sz w:val="28"/>
          <w:szCs w:val="28"/>
        </w:rPr>
        <w:t xml:space="preserve">, </w:t>
      </w:r>
      <w:r w:rsidR="003E186D">
        <w:rPr>
          <w:rFonts w:ascii="Times New Roman" w:hAnsi="Times New Roman" w:cs="Times New Roman"/>
          <w:spacing w:val="-3"/>
          <w:sz w:val="28"/>
          <w:szCs w:val="28"/>
        </w:rPr>
        <w:t>«Луиз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>а».</w:t>
      </w:r>
    </w:p>
    <w:p w:rsidR="00EA0E25" w:rsidRPr="007455C2" w:rsidRDefault="00EA0E25" w:rsidP="007455C2">
      <w:pPr>
        <w:pStyle w:val="11"/>
        <w:ind w:left="0" w:firstLine="709"/>
        <w:jc w:val="both"/>
        <w:outlineLvl w:val="9"/>
        <w:rPr>
          <w:b w:val="0"/>
          <w:bCs w:val="0"/>
          <w:lang w:val="ru-RU"/>
        </w:rPr>
      </w:pPr>
      <w:r w:rsidRPr="007455C2">
        <w:rPr>
          <w:spacing w:val="-4"/>
          <w:lang w:val="ru-RU"/>
        </w:rPr>
        <w:t xml:space="preserve">Литература  </w:t>
      </w:r>
      <w:r w:rsidRPr="007455C2">
        <w:rPr>
          <w:spacing w:val="4"/>
          <w:lang w:val="ru-RU"/>
        </w:rPr>
        <w:t xml:space="preserve">1960–1980-х </w:t>
      </w:r>
      <w:r w:rsidRPr="007455C2">
        <w:rPr>
          <w:spacing w:val="2"/>
          <w:lang w:val="ru-RU"/>
        </w:rPr>
        <w:t xml:space="preserve">годов.  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Возвращение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литературы </w:t>
      </w:r>
      <w:r w:rsidRPr="007455C2">
        <w:rPr>
          <w:rFonts w:ascii="Times New Roman" w:hAnsi="Times New Roman" w:cs="Times New Roman"/>
          <w:sz w:val="28"/>
          <w:szCs w:val="28"/>
        </w:rPr>
        <w:t xml:space="preserve">к национальным идеалам.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Появление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новых жанров,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тем</w:t>
      </w:r>
      <w:r w:rsidRPr="007455C2">
        <w:rPr>
          <w:rFonts w:ascii="Times New Roman" w:hAnsi="Times New Roman" w:cs="Times New Roman"/>
          <w:sz w:val="28"/>
          <w:szCs w:val="28"/>
        </w:rPr>
        <w:t xml:space="preserve">и мотивов,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литературных </w:t>
      </w:r>
      <w:r w:rsidRPr="007455C2">
        <w:rPr>
          <w:rFonts w:ascii="Times New Roman" w:hAnsi="Times New Roman" w:cs="Times New Roman"/>
          <w:sz w:val="28"/>
          <w:szCs w:val="28"/>
        </w:rPr>
        <w:t xml:space="preserve">форм.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Стремление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литературы</w:t>
      </w:r>
      <w:r w:rsidRPr="007455C2">
        <w:rPr>
          <w:rFonts w:ascii="Times New Roman" w:hAnsi="Times New Roman" w:cs="Times New Roman"/>
          <w:sz w:val="28"/>
          <w:szCs w:val="28"/>
        </w:rPr>
        <w:t xml:space="preserve">к новизне: обращение к новым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литературным </w:t>
      </w:r>
      <w:r w:rsidRPr="007455C2">
        <w:rPr>
          <w:rFonts w:ascii="Times New Roman" w:hAnsi="Times New Roman" w:cs="Times New Roman"/>
          <w:sz w:val="28"/>
          <w:szCs w:val="28"/>
        </w:rPr>
        <w:t xml:space="preserve">течениям, жанровым формам,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темам, 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поиски в области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литературного </w:t>
      </w:r>
      <w:r w:rsidRPr="007455C2">
        <w:rPr>
          <w:rFonts w:ascii="Times New Roman" w:hAnsi="Times New Roman" w:cs="Times New Roman"/>
          <w:sz w:val="28"/>
          <w:szCs w:val="28"/>
        </w:rPr>
        <w:t>героя.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Деревенская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проза. Эпическое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воплощение </w:t>
      </w:r>
      <w:r w:rsidRPr="007455C2">
        <w:rPr>
          <w:rFonts w:ascii="Times New Roman" w:hAnsi="Times New Roman" w:cs="Times New Roman"/>
          <w:spacing w:val="2"/>
          <w:sz w:val="28"/>
          <w:szCs w:val="28"/>
        </w:rPr>
        <w:t xml:space="preserve">образов </w:t>
      </w:r>
      <w:r w:rsidRPr="007455C2">
        <w:rPr>
          <w:rFonts w:ascii="Times New Roman" w:hAnsi="Times New Roman" w:cs="Times New Roman"/>
          <w:sz w:val="28"/>
          <w:szCs w:val="28"/>
        </w:rPr>
        <w:t xml:space="preserve">Родины, страны, народа;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размышления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о взаимоотношениях личности и общества, о чувстве гражданственности, о судьбах народов, о духовном мире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человека, </w:t>
      </w:r>
      <w:r w:rsidRPr="007455C2">
        <w:rPr>
          <w:rFonts w:ascii="Times New Roman" w:hAnsi="Times New Roman" w:cs="Times New Roman"/>
          <w:sz w:val="28"/>
          <w:szCs w:val="28"/>
        </w:rPr>
        <w:t xml:space="preserve">о ценностях эпохи. </w:t>
      </w:r>
      <w:r w:rsidRPr="007455C2">
        <w:rPr>
          <w:rFonts w:ascii="Times New Roman" w:hAnsi="Times New Roman" w:cs="Times New Roman"/>
          <w:sz w:val="28"/>
          <w:szCs w:val="28"/>
        </w:rPr>
        <w:lastRenderedPageBreak/>
        <w:t xml:space="preserve">Постановка проблем о независимости, о </w:t>
      </w:r>
      <w:r w:rsidRPr="007455C2">
        <w:rPr>
          <w:rFonts w:ascii="Times New Roman" w:hAnsi="Times New Roman" w:cs="Times New Roman"/>
          <w:spacing w:val="3"/>
          <w:sz w:val="28"/>
          <w:szCs w:val="28"/>
        </w:rPr>
        <w:t xml:space="preserve">свободе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личности  и </w:t>
      </w:r>
      <w:r w:rsidRPr="007455C2">
        <w:rPr>
          <w:rFonts w:ascii="Times New Roman" w:hAnsi="Times New Roman" w:cs="Times New Roman"/>
          <w:spacing w:val="3"/>
          <w:sz w:val="28"/>
          <w:szCs w:val="28"/>
        </w:rPr>
        <w:t xml:space="preserve">свободе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мысли.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Оживление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романтического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направления.  Появление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другой оценки революции </w:t>
      </w:r>
      <w:r w:rsidRPr="007455C2">
        <w:rPr>
          <w:rFonts w:ascii="Times New Roman" w:hAnsi="Times New Roman" w:cs="Times New Roman"/>
          <w:spacing w:val="-6"/>
          <w:sz w:val="28"/>
          <w:szCs w:val="28"/>
        </w:rPr>
        <w:t xml:space="preserve">1917 </w:t>
      </w:r>
      <w:r w:rsidRPr="007455C2">
        <w:rPr>
          <w:rFonts w:ascii="Times New Roman" w:hAnsi="Times New Roman" w:cs="Times New Roman"/>
          <w:spacing w:val="2"/>
          <w:sz w:val="28"/>
          <w:szCs w:val="28"/>
        </w:rPr>
        <w:t xml:space="preserve">года </w:t>
      </w:r>
      <w:r w:rsidRPr="007455C2">
        <w:rPr>
          <w:rFonts w:ascii="Times New Roman" w:hAnsi="Times New Roman" w:cs="Times New Roman"/>
          <w:sz w:val="28"/>
          <w:szCs w:val="28"/>
        </w:rPr>
        <w:t xml:space="preserve">и новой жизни после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нее. </w:t>
      </w:r>
      <w:r w:rsidRPr="007455C2">
        <w:rPr>
          <w:rFonts w:ascii="Times New Roman" w:hAnsi="Times New Roman" w:cs="Times New Roman"/>
          <w:sz w:val="28"/>
          <w:szCs w:val="28"/>
        </w:rPr>
        <w:t xml:space="preserve">Изображение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темы </w:t>
      </w:r>
      <w:r w:rsidRPr="007455C2">
        <w:rPr>
          <w:rFonts w:ascii="Times New Roman" w:hAnsi="Times New Roman" w:cs="Times New Roman"/>
          <w:sz w:val="28"/>
          <w:szCs w:val="28"/>
        </w:rPr>
        <w:t xml:space="preserve">войны в ином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аспекте.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Творчество А.Гилязова,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Р.Файзуллина, </w:t>
      </w:r>
      <w:r w:rsidRPr="007455C2">
        <w:rPr>
          <w:rFonts w:ascii="Times New Roman" w:hAnsi="Times New Roman" w:cs="Times New Roman"/>
          <w:sz w:val="28"/>
          <w:szCs w:val="28"/>
        </w:rPr>
        <w:t>Р.Хариса.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Р.Файзуллин. </w:t>
      </w:r>
      <w:r w:rsidRPr="007455C2">
        <w:rPr>
          <w:rFonts w:ascii="Times New Roman" w:hAnsi="Times New Roman" w:cs="Times New Roman"/>
          <w:sz w:val="28"/>
          <w:szCs w:val="28"/>
        </w:rPr>
        <w:t xml:space="preserve"> «Молодость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»</w:t>
      </w:r>
      <w:r w:rsidRPr="007455C2">
        <w:rPr>
          <w:rFonts w:ascii="Times New Roman" w:hAnsi="Times New Roman" w:cs="Times New Roman"/>
          <w:sz w:val="28"/>
          <w:szCs w:val="28"/>
        </w:rPr>
        <w:t>, «</w:t>
      </w:r>
      <w:r w:rsidRPr="007455C2">
        <w:rPr>
          <w:rFonts w:ascii="Times New Roman" w:hAnsi="Times New Roman" w:cs="Times New Roman"/>
          <w:spacing w:val="2"/>
          <w:sz w:val="28"/>
          <w:szCs w:val="28"/>
        </w:rPr>
        <w:t xml:space="preserve">Родной </w:t>
      </w:r>
      <w:r w:rsidRPr="007455C2">
        <w:rPr>
          <w:rFonts w:ascii="Times New Roman" w:hAnsi="Times New Roman" w:cs="Times New Roman"/>
          <w:sz w:val="28"/>
          <w:szCs w:val="28"/>
        </w:rPr>
        <w:t xml:space="preserve">край».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Чтение,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анализ.</w:t>
      </w:r>
    </w:p>
    <w:p w:rsidR="00EA0E25" w:rsidRPr="007455C2" w:rsidRDefault="00EA0E25" w:rsidP="007455C2">
      <w:pPr>
        <w:pStyle w:val="11"/>
        <w:ind w:left="0" w:firstLine="709"/>
        <w:jc w:val="both"/>
        <w:outlineLvl w:val="9"/>
        <w:rPr>
          <w:b w:val="0"/>
          <w:bCs w:val="0"/>
          <w:lang w:val="ru-RU"/>
        </w:rPr>
      </w:pPr>
      <w:r w:rsidRPr="007455C2">
        <w:rPr>
          <w:spacing w:val="-4"/>
          <w:lang w:val="ru-RU"/>
        </w:rPr>
        <w:t xml:space="preserve"> Литература  </w:t>
      </w:r>
      <w:r w:rsidRPr="007455C2">
        <w:rPr>
          <w:spacing w:val="4"/>
          <w:lang w:val="ru-RU"/>
        </w:rPr>
        <w:t xml:space="preserve">1980–2000-х </w:t>
      </w:r>
      <w:r w:rsidRPr="007455C2">
        <w:rPr>
          <w:spacing w:val="2"/>
          <w:lang w:val="ru-RU"/>
        </w:rPr>
        <w:t xml:space="preserve">годов.  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Возрождение татарской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литературы </w:t>
      </w:r>
      <w:r w:rsidRPr="007455C2">
        <w:rPr>
          <w:rFonts w:ascii="Times New Roman" w:hAnsi="Times New Roman" w:cs="Times New Roman"/>
          <w:sz w:val="28"/>
          <w:szCs w:val="28"/>
        </w:rPr>
        <w:t xml:space="preserve">на рубеже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ХХ</w:t>
      </w:r>
      <w:r w:rsidRPr="007455C2">
        <w:rPr>
          <w:rFonts w:ascii="Times New Roman" w:hAnsi="Times New Roman" w:cs="Times New Roman"/>
          <w:b/>
          <w:bCs/>
          <w:spacing w:val="-5"/>
          <w:sz w:val="28"/>
          <w:szCs w:val="28"/>
        </w:rPr>
        <w:t>-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ХХI </w:t>
      </w:r>
      <w:r w:rsidRPr="007455C2">
        <w:rPr>
          <w:rFonts w:ascii="Times New Roman" w:hAnsi="Times New Roman" w:cs="Times New Roman"/>
          <w:sz w:val="28"/>
          <w:szCs w:val="28"/>
        </w:rPr>
        <w:t xml:space="preserve">веков. Созвучность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тенденций </w:t>
      </w:r>
      <w:r w:rsidRPr="007455C2">
        <w:rPr>
          <w:rFonts w:ascii="Times New Roman" w:hAnsi="Times New Roman" w:cs="Times New Roman"/>
          <w:sz w:val="28"/>
          <w:szCs w:val="28"/>
        </w:rPr>
        <w:t xml:space="preserve">в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этого периода с поисками в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литературе начала </w:t>
      </w:r>
      <w:r w:rsidRPr="007455C2">
        <w:rPr>
          <w:rFonts w:ascii="Times New Roman" w:hAnsi="Times New Roman" w:cs="Times New Roman"/>
          <w:spacing w:val="-6"/>
          <w:sz w:val="28"/>
          <w:szCs w:val="28"/>
        </w:rPr>
        <w:t xml:space="preserve">ХХ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века. </w:t>
      </w:r>
      <w:r w:rsidRPr="007455C2">
        <w:rPr>
          <w:rFonts w:ascii="Times New Roman" w:hAnsi="Times New Roman" w:cs="Times New Roman"/>
          <w:sz w:val="28"/>
          <w:szCs w:val="28"/>
        </w:rPr>
        <w:t xml:space="preserve">Трансформация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реализма. Появление литературных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произведений, критически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оценивающих </w:t>
      </w:r>
      <w:r w:rsidRPr="007455C2">
        <w:rPr>
          <w:rFonts w:ascii="Times New Roman" w:hAnsi="Times New Roman" w:cs="Times New Roman"/>
          <w:sz w:val="28"/>
          <w:szCs w:val="28"/>
        </w:rPr>
        <w:t xml:space="preserve">советскую и постсоветскую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>эпоху, вос</w:t>
      </w:r>
      <w:r w:rsidRPr="007455C2">
        <w:rPr>
          <w:rFonts w:ascii="Times New Roman" w:hAnsi="Times New Roman" w:cs="Times New Roman"/>
          <w:sz w:val="28"/>
          <w:szCs w:val="28"/>
        </w:rPr>
        <w:t>создающих историюстраны через  призму противостояния человека иобщества.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Творчество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А.Гилязева,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М.Магдиева,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М.Хасанова,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Т.Миннуллина, 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И.Юзеева, 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Р.Файзуллина.</w:t>
      </w:r>
    </w:p>
    <w:p w:rsidR="00EA0E25" w:rsidRPr="007455C2" w:rsidRDefault="00EA0E25" w:rsidP="00671AE9">
      <w:pPr>
        <w:pStyle w:val="a6"/>
        <w:tabs>
          <w:tab w:val="left" w:pos="73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55C2">
        <w:rPr>
          <w:rFonts w:ascii="Times New Roman" w:hAnsi="Times New Roman"/>
          <w:spacing w:val="-4"/>
          <w:sz w:val="28"/>
          <w:szCs w:val="28"/>
        </w:rPr>
        <w:t>М.Магдиев.</w:t>
      </w:r>
      <w:r w:rsidRPr="007455C2">
        <w:rPr>
          <w:rFonts w:ascii="Times New Roman" w:hAnsi="Times New Roman"/>
          <w:spacing w:val="-4"/>
          <w:sz w:val="28"/>
          <w:szCs w:val="28"/>
        </w:rPr>
        <w:tab/>
      </w:r>
      <w:r w:rsidRPr="007455C2">
        <w:rPr>
          <w:rFonts w:ascii="Times New Roman" w:hAnsi="Times New Roman"/>
          <w:sz w:val="28"/>
          <w:szCs w:val="28"/>
        </w:rPr>
        <w:t xml:space="preserve"> «Человек уходит – память остается». </w:t>
      </w:r>
      <w:r w:rsidRPr="007455C2">
        <w:rPr>
          <w:rFonts w:ascii="Times New Roman" w:hAnsi="Times New Roman"/>
          <w:spacing w:val="-5"/>
          <w:sz w:val="28"/>
          <w:szCs w:val="28"/>
        </w:rPr>
        <w:t xml:space="preserve">Чтение,  </w:t>
      </w:r>
      <w:r w:rsidRPr="007455C2">
        <w:rPr>
          <w:rFonts w:ascii="Times New Roman" w:hAnsi="Times New Roman"/>
          <w:sz w:val="28"/>
          <w:szCs w:val="28"/>
        </w:rPr>
        <w:t xml:space="preserve">составление </w:t>
      </w:r>
      <w:r w:rsidRPr="007455C2">
        <w:rPr>
          <w:rFonts w:ascii="Times New Roman" w:hAnsi="Times New Roman"/>
          <w:spacing w:val="-5"/>
          <w:sz w:val="28"/>
          <w:szCs w:val="28"/>
        </w:rPr>
        <w:t xml:space="preserve">плана,  </w:t>
      </w:r>
      <w:r w:rsidRPr="007455C2">
        <w:rPr>
          <w:rFonts w:ascii="Times New Roman" w:hAnsi="Times New Roman"/>
          <w:sz w:val="28"/>
          <w:szCs w:val="28"/>
        </w:rPr>
        <w:t>тезисов,обсуждение.</w:t>
      </w:r>
    </w:p>
    <w:p w:rsidR="00EA0E25" w:rsidRPr="007455C2" w:rsidRDefault="00EA0E25" w:rsidP="00671AE9">
      <w:pPr>
        <w:pStyle w:val="a8"/>
        <w:tabs>
          <w:tab w:val="left" w:pos="420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М.Хасанов.  </w:t>
      </w:r>
      <w:r w:rsidRPr="007455C2">
        <w:rPr>
          <w:rFonts w:ascii="Times New Roman" w:hAnsi="Times New Roman" w:cs="Times New Roman"/>
          <w:sz w:val="28"/>
          <w:szCs w:val="28"/>
        </w:rPr>
        <w:t xml:space="preserve"> «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Весенняя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зарница». 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Чтение,  </w:t>
      </w:r>
      <w:r w:rsidRPr="007455C2">
        <w:rPr>
          <w:rFonts w:ascii="Times New Roman" w:hAnsi="Times New Roman" w:cs="Times New Roman"/>
          <w:sz w:val="28"/>
          <w:szCs w:val="28"/>
        </w:rPr>
        <w:t>составлениетезисов,  обсуждение,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анализ.</w:t>
      </w:r>
    </w:p>
    <w:p w:rsidR="00EA0E25" w:rsidRPr="007455C2" w:rsidRDefault="00EA0E25" w:rsidP="00671AE9">
      <w:pPr>
        <w:pStyle w:val="a8"/>
        <w:tabs>
          <w:tab w:val="left" w:pos="2474"/>
          <w:tab w:val="left" w:pos="4544"/>
          <w:tab w:val="left" w:pos="6163"/>
          <w:tab w:val="left" w:pos="6493"/>
          <w:tab w:val="left" w:pos="7617"/>
          <w:tab w:val="left" w:pos="920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4"/>
          <w:sz w:val="28"/>
          <w:szCs w:val="28"/>
        </w:rPr>
        <w:t>Т.Миннуллин.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7455C2">
        <w:rPr>
          <w:rFonts w:ascii="Times New Roman" w:hAnsi="Times New Roman" w:cs="Times New Roman"/>
          <w:sz w:val="28"/>
          <w:szCs w:val="28"/>
        </w:rPr>
        <w:t>«</w:t>
      </w:r>
      <w:r w:rsidRPr="007455C2">
        <w:rPr>
          <w:rFonts w:ascii="Times New Roman" w:hAnsi="Times New Roman" w:cs="Times New Roman"/>
          <w:spacing w:val="-1"/>
          <w:sz w:val="28"/>
          <w:szCs w:val="28"/>
        </w:rPr>
        <w:t xml:space="preserve">Старик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Альмандар</w:t>
      </w:r>
      <w:r w:rsidRPr="007455C2">
        <w:rPr>
          <w:rFonts w:ascii="Times New Roman" w:hAnsi="Times New Roman" w:cs="Times New Roman"/>
          <w:spacing w:val="-2"/>
          <w:sz w:val="28"/>
          <w:szCs w:val="28"/>
        </w:rPr>
        <w:t>из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Альдермеша». 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>Чтение,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анализ.</w:t>
      </w:r>
    </w:p>
    <w:p w:rsidR="00EA0E25" w:rsidRPr="007455C2" w:rsidRDefault="00EA0E25" w:rsidP="007455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b/>
          <w:bCs/>
          <w:spacing w:val="-4"/>
          <w:sz w:val="28"/>
          <w:szCs w:val="28"/>
        </w:rPr>
        <w:tab/>
        <w:t xml:space="preserve"> Литература  </w:t>
      </w:r>
      <w:r w:rsidRPr="007455C2">
        <w:rPr>
          <w:rFonts w:ascii="Times New Roman" w:hAnsi="Times New Roman" w:cs="Times New Roman"/>
          <w:b/>
          <w:bCs/>
          <w:spacing w:val="4"/>
          <w:sz w:val="28"/>
          <w:szCs w:val="28"/>
        </w:rPr>
        <w:t xml:space="preserve">2000–2010-х </w:t>
      </w:r>
      <w:r w:rsidRPr="007455C2">
        <w:rPr>
          <w:rFonts w:ascii="Times New Roman" w:hAnsi="Times New Roman" w:cs="Times New Roman"/>
          <w:b/>
          <w:bCs/>
          <w:spacing w:val="2"/>
          <w:sz w:val="28"/>
          <w:szCs w:val="28"/>
        </w:rPr>
        <w:t xml:space="preserve">годов.  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Выдвижение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на передний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план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психологического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начала,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утверждение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понятия о том, что жизнь и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внутренний </w:t>
      </w:r>
      <w:r w:rsidRPr="007455C2">
        <w:rPr>
          <w:rFonts w:ascii="Times New Roman" w:hAnsi="Times New Roman" w:cs="Times New Roman"/>
          <w:sz w:val="28"/>
          <w:szCs w:val="28"/>
        </w:rPr>
        <w:t xml:space="preserve">мир отдельного человека выше исторической и социальной действительности. </w:t>
      </w:r>
      <w:r w:rsidRPr="007455C2">
        <w:rPr>
          <w:rFonts w:ascii="Times New Roman" w:hAnsi="Times New Roman" w:cs="Times New Roman"/>
          <w:spacing w:val="2"/>
          <w:sz w:val="28"/>
          <w:szCs w:val="28"/>
        </w:rPr>
        <w:t xml:space="preserve">Воссоздание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процессов, происходящих в сознании и бессознательных сферах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человека.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Активизация </w:t>
      </w:r>
      <w:r w:rsidRPr="007455C2">
        <w:rPr>
          <w:rFonts w:ascii="Times New Roman" w:hAnsi="Times New Roman" w:cs="Times New Roman"/>
          <w:sz w:val="28"/>
          <w:szCs w:val="28"/>
        </w:rPr>
        <w:t xml:space="preserve">мифологических, условно-символических образов, раскрытие с их помощью </w:t>
      </w:r>
      <w:r w:rsidRPr="007455C2">
        <w:rPr>
          <w:rFonts w:ascii="Times New Roman" w:hAnsi="Times New Roman" w:cs="Times New Roman"/>
          <w:spacing w:val="-2"/>
          <w:sz w:val="28"/>
          <w:szCs w:val="28"/>
        </w:rPr>
        <w:t xml:space="preserve">национальной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проблематики </w:t>
      </w:r>
      <w:r w:rsidRPr="007455C2">
        <w:rPr>
          <w:rFonts w:ascii="Times New Roman" w:hAnsi="Times New Roman" w:cs="Times New Roman"/>
          <w:sz w:val="28"/>
          <w:szCs w:val="28"/>
        </w:rPr>
        <w:t xml:space="preserve">в новой плоскости, изображение чувства национальной идентичности в качестве силы, </w:t>
      </w:r>
      <w:r w:rsidRPr="007455C2">
        <w:rPr>
          <w:rFonts w:ascii="Times New Roman" w:hAnsi="Times New Roman" w:cs="Times New Roman"/>
          <w:spacing w:val="2"/>
          <w:sz w:val="28"/>
          <w:szCs w:val="28"/>
        </w:rPr>
        <w:t xml:space="preserve">способной </w:t>
      </w:r>
      <w:r w:rsidRPr="007455C2">
        <w:rPr>
          <w:rFonts w:ascii="Times New Roman" w:hAnsi="Times New Roman" w:cs="Times New Roman"/>
          <w:sz w:val="28"/>
          <w:szCs w:val="28"/>
        </w:rPr>
        <w:t xml:space="preserve">противостоять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тоталитарной </w:t>
      </w:r>
      <w:r w:rsidRPr="007455C2">
        <w:rPr>
          <w:rFonts w:ascii="Times New Roman" w:hAnsi="Times New Roman" w:cs="Times New Roman"/>
          <w:sz w:val="28"/>
          <w:szCs w:val="28"/>
        </w:rPr>
        <w:t>идеологии.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</w:rPr>
        <w:t xml:space="preserve">Творчество  </w:t>
      </w:r>
      <w:r w:rsidRPr="007455C2">
        <w:rPr>
          <w:rFonts w:ascii="Times New Roman" w:hAnsi="Times New Roman" w:cs="Times New Roman"/>
          <w:spacing w:val="-3"/>
          <w:sz w:val="28"/>
          <w:szCs w:val="28"/>
        </w:rPr>
        <w:t>З. Хакима,</w:t>
      </w:r>
      <w:r w:rsidRPr="007455C2">
        <w:rPr>
          <w:rFonts w:ascii="Times New Roman" w:hAnsi="Times New Roman" w:cs="Times New Roman"/>
          <w:spacing w:val="37"/>
          <w:sz w:val="28"/>
          <w:szCs w:val="28"/>
        </w:rPr>
        <w:t>Н.Гиматдиновой, Ф.Байрамовой, Р</w:t>
      </w:r>
      <w:r w:rsidRPr="007455C2">
        <w:rPr>
          <w:rFonts w:ascii="Times New Roman" w:hAnsi="Times New Roman" w:cs="Times New Roman"/>
          <w:sz w:val="28"/>
          <w:szCs w:val="28"/>
        </w:rPr>
        <w:t>. Зайдуллы, Ф. Яхина, Р. Рахмана.</w:t>
      </w:r>
    </w:p>
    <w:p w:rsidR="00EA0E25" w:rsidRPr="007455C2" w:rsidRDefault="00EA0E25" w:rsidP="007455C2">
      <w:pPr>
        <w:pStyle w:val="a8"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455C2">
        <w:rPr>
          <w:rFonts w:ascii="Times New Roman" w:hAnsi="Times New Roman" w:cs="Times New Roman"/>
          <w:spacing w:val="-3"/>
          <w:sz w:val="28"/>
          <w:szCs w:val="28"/>
        </w:rPr>
        <w:t xml:space="preserve">З.Хаким. </w:t>
      </w:r>
      <w:r w:rsidRPr="007455C2">
        <w:rPr>
          <w:rFonts w:ascii="Times New Roman" w:hAnsi="Times New Roman" w:cs="Times New Roman"/>
          <w:sz w:val="28"/>
          <w:szCs w:val="28"/>
        </w:rPr>
        <w:t>«</w:t>
      </w:r>
      <w:r w:rsidRPr="007455C2">
        <w:rPr>
          <w:rFonts w:ascii="Times New Roman" w:hAnsi="Times New Roman" w:cs="Times New Roman"/>
          <w:spacing w:val="-6"/>
          <w:sz w:val="28"/>
          <w:szCs w:val="28"/>
        </w:rPr>
        <w:t xml:space="preserve">Немая кукушка». 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Чтение, </w:t>
      </w:r>
      <w:r w:rsidRPr="007455C2">
        <w:rPr>
          <w:rFonts w:ascii="Times New Roman" w:hAnsi="Times New Roman" w:cs="Times New Roman"/>
          <w:sz w:val="28"/>
          <w:szCs w:val="28"/>
        </w:rPr>
        <w:t xml:space="preserve">обсуждение, 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 xml:space="preserve">анализ. </w:t>
      </w:r>
    </w:p>
    <w:p w:rsidR="00EA0E25" w:rsidRPr="007455C2" w:rsidRDefault="00EA0E25" w:rsidP="007455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5C2">
        <w:rPr>
          <w:rFonts w:ascii="Times New Roman" w:hAnsi="Times New Roman" w:cs="Times New Roman"/>
          <w:sz w:val="28"/>
          <w:szCs w:val="28"/>
          <w:lang w:val="tt-RU"/>
        </w:rPr>
        <w:t xml:space="preserve">Н.Гыйматдинова. </w:t>
      </w:r>
      <w:r w:rsidRPr="007455C2">
        <w:rPr>
          <w:rFonts w:ascii="Times New Roman" w:hAnsi="Times New Roman" w:cs="Times New Roman"/>
          <w:sz w:val="28"/>
          <w:szCs w:val="28"/>
        </w:rPr>
        <w:t>«</w:t>
      </w:r>
      <w:r w:rsidRPr="007455C2">
        <w:rPr>
          <w:rFonts w:ascii="Times New Roman" w:hAnsi="Times New Roman" w:cs="Times New Roman"/>
          <w:sz w:val="28"/>
          <w:szCs w:val="28"/>
          <w:lang w:val="tt-RU"/>
        </w:rPr>
        <w:t>Колдунья</w:t>
      </w:r>
      <w:r w:rsidRPr="007455C2">
        <w:rPr>
          <w:rFonts w:ascii="Times New Roman" w:hAnsi="Times New Roman" w:cs="Times New Roman"/>
          <w:spacing w:val="-4"/>
          <w:sz w:val="28"/>
          <w:szCs w:val="28"/>
        </w:rPr>
        <w:t>»</w:t>
      </w:r>
      <w:r w:rsidRPr="007455C2">
        <w:rPr>
          <w:rFonts w:ascii="Times New Roman" w:hAnsi="Times New Roman" w:cs="Times New Roman"/>
          <w:sz w:val="28"/>
          <w:szCs w:val="28"/>
          <w:lang w:val="tt-RU"/>
        </w:rPr>
        <w:t xml:space="preserve"> (отрывок).</w:t>
      </w:r>
      <w:r w:rsidRPr="007455C2">
        <w:rPr>
          <w:rFonts w:ascii="Times New Roman" w:hAnsi="Times New Roman" w:cs="Times New Roman"/>
          <w:spacing w:val="-5"/>
          <w:sz w:val="28"/>
          <w:szCs w:val="28"/>
        </w:rPr>
        <w:t xml:space="preserve"> Чтение, </w:t>
      </w:r>
      <w:r w:rsidRPr="007455C2">
        <w:rPr>
          <w:rFonts w:ascii="Times New Roman" w:hAnsi="Times New Roman" w:cs="Times New Roman"/>
          <w:sz w:val="28"/>
          <w:szCs w:val="28"/>
        </w:rPr>
        <w:t>обсуждение.</w:t>
      </w:r>
    </w:p>
    <w:p w:rsidR="00671AE9" w:rsidRPr="005C1C35" w:rsidRDefault="00EA0E25" w:rsidP="007455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455C2">
        <w:rPr>
          <w:rFonts w:ascii="Times New Roman" w:hAnsi="Times New Roman" w:cs="Times New Roman"/>
          <w:sz w:val="28"/>
          <w:szCs w:val="28"/>
        </w:rPr>
        <w:t>Р.Зайдулла «Маска». Чтение, анализ.</w:t>
      </w:r>
    </w:p>
    <w:p w:rsidR="009754CB" w:rsidRPr="007455C2" w:rsidRDefault="009754CB" w:rsidP="00671A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55C2">
        <w:rPr>
          <w:rFonts w:ascii="Times New Roman" w:hAnsi="Times New Roman" w:cs="Times New Roman"/>
          <w:b/>
          <w:sz w:val="28"/>
          <w:szCs w:val="28"/>
        </w:rPr>
        <w:t>Календарно-тематическое планирование</w:t>
      </w:r>
    </w:p>
    <w:p w:rsidR="009754CB" w:rsidRDefault="009754CB" w:rsidP="009754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4430" w:type="dxa"/>
        <w:tblLayout w:type="fixed"/>
        <w:tblLook w:val="04A0"/>
      </w:tblPr>
      <w:tblGrid>
        <w:gridCol w:w="1052"/>
        <w:gridCol w:w="9551"/>
        <w:gridCol w:w="1417"/>
        <w:gridCol w:w="1134"/>
        <w:gridCol w:w="1276"/>
      </w:tblGrid>
      <w:tr w:rsidR="009754CB" w:rsidTr="00651227">
        <w:trPr>
          <w:trHeight w:val="387"/>
        </w:trPr>
        <w:tc>
          <w:tcPr>
            <w:tcW w:w="105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754CB" w:rsidRPr="00671AE9" w:rsidRDefault="009754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1AE9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auto"/>
            </w:tcBorders>
          </w:tcPr>
          <w:p w:rsidR="009754CB" w:rsidRPr="00671AE9" w:rsidRDefault="009754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1AE9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урока, элементы содержания</w:t>
            </w:r>
          </w:p>
          <w:p w:rsidR="009754CB" w:rsidRPr="00671AE9" w:rsidRDefault="009754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auto"/>
              <w:bottom w:val="nil"/>
              <w:right w:val="single" w:sz="4" w:space="0" w:color="000000" w:themeColor="text1"/>
            </w:tcBorders>
          </w:tcPr>
          <w:p w:rsidR="009754CB" w:rsidRPr="00671AE9" w:rsidRDefault="00651227" w:rsidP="0065122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9754CB" w:rsidRPr="00671AE9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241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754CB" w:rsidRPr="00671AE9" w:rsidRDefault="009754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671AE9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Pr="00671AE9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ата</w:t>
            </w:r>
          </w:p>
        </w:tc>
      </w:tr>
      <w:tr w:rsidR="009754CB" w:rsidTr="00E428AA">
        <w:trPr>
          <w:trHeight w:val="401"/>
        </w:trPr>
        <w:tc>
          <w:tcPr>
            <w:tcW w:w="105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754CB" w:rsidRPr="00671AE9" w:rsidRDefault="009754CB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5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9754CB" w:rsidRPr="00671AE9" w:rsidRDefault="009754CB">
            <w:pPr>
              <w:rPr>
                <w:b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754CB" w:rsidRPr="00671AE9" w:rsidRDefault="009754CB">
            <w:pPr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754CB" w:rsidRPr="00671AE9" w:rsidRDefault="009754CB">
            <w:pPr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671AE9">
              <w:rPr>
                <w:rFonts w:ascii="Times New Roman" w:hAnsi="Times New Roman" w:cs="Times New Roman"/>
                <w:b/>
                <w:lang w:val="tt-RU"/>
              </w:rPr>
              <w:t>по плану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754CB" w:rsidRPr="00671AE9" w:rsidRDefault="009754CB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671AE9">
              <w:rPr>
                <w:rFonts w:ascii="Times New Roman" w:hAnsi="Times New Roman" w:cs="Times New Roman"/>
                <w:b/>
                <w:lang w:val="tt-RU"/>
              </w:rPr>
              <w:t>по факту</w:t>
            </w: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Татарская литература первой половины XX века (1941 – конец 1950-х годов).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spacing w:line="271" w:lineRule="exact"/>
              <w:ind w:righ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 периода Великой Отечественной войны (1941-1945).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spacing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 w:rsidP="00B46D88">
            <w:pPr>
              <w:spacing w:line="271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образы, мотивы и поэтика поэзии военных лет, развитие поэтических жанров.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М. Джалиля, цикл стихотворений  «Моабитские тетради».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 w:rsidP="00E428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Фронтовая  поэзия  Ф.  Карима. 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E428AA" w:rsidRPr="004A17D0" w:rsidRDefault="00610FDD" w:rsidP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 w:rsidP="006512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15.09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10FDD">
            <w:pPr>
              <w:spacing w:line="25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Раннее творчество</w:t>
            </w:r>
            <w:r w:rsidR="00E428AA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 Еники</w:t>
            </w:r>
            <w:r w:rsidR="00E428AA" w:rsidRPr="004A17D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21C0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21C0" w:rsidRPr="004A17D0" w:rsidRDefault="00E821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821C0" w:rsidRPr="004A17D0" w:rsidRDefault="00E821C0" w:rsidP="00E821C0">
            <w:pPr>
              <w:pStyle w:val="ab"/>
              <w:tabs>
                <w:tab w:val="left" w:pos="737"/>
              </w:tabs>
              <w:ind w:left="0"/>
            </w:pPr>
            <w:r w:rsidRPr="00751AD2">
              <w:rPr>
                <w:spacing w:val="-3"/>
                <w:lang w:val="tt-RU"/>
              </w:rPr>
              <w:t>Произведение</w:t>
            </w:r>
            <w:r>
              <w:t>«На час».</w:t>
            </w:r>
            <w:r w:rsidRPr="00751AD2">
              <w:rPr>
                <w:spacing w:val="-5"/>
              </w:rPr>
              <w:t xml:space="preserve"> Чтение,</w:t>
            </w:r>
            <w:r w:rsidRPr="00751AD2">
              <w:rPr>
                <w:spacing w:val="-4"/>
              </w:rPr>
              <w:t>анализ.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821C0" w:rsidRPr="004A17D0" w:rsidRDefault="00E821C0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821C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21C0" w:rsidRPr="004A17D0" w:rsidRDefault="00E821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28AA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428AA" w:rsidRPr="004A17D0" w:rsidRDefault="00E821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428AA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10F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 Ф.Хусни.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E428A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428AA" w:rsidRPr="004A17D0" w:rsidRDefault="00E42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 w:rsidP="00610F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 послевоенных лет (1945-кон.50-х гг.).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 w:rsidP="00610FD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Х.Туфана.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334FDF">
            <w:pPr>
              <w:spacing w:line="25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Стихотврения</w:t>
            </w:r>
            <w:r w:rsidR="00610FDD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Х.Туфана.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334F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Анализ стихотворения Х.Туфана.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 w:rsidP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spacing w:line="25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Драма Х.Вахита  «Первая любовь».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334FDF" w:rsidP="00610F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Анализ драмы «Первая любовь».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FDD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453453" w:rsidP="00610F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Внеклассное </w:t>
            </w:r>
            <w:r w:rsidR="00334FDF"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</w:t>
            </w:r>
            <w:r w:rsidR="00334FDF"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ение. Драматургия сегодняшнего дня.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10FDD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0FDD" w:rsidRPr="004A17D0" w:rsidRDefault="00610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Культура 1960-80 - х годов.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А.Еники  «Ночные капли».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Анализ рассказа А.Еники «Ночные капли».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spacing w:line="264" w:lineRule="auto"/>
              <w:ind w:right="24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С.Хакима.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Поэмы С.Хакима.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поэмы С.Хакима.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А. Гилязова</w:t>
            </w:r>
            <w:r w:rsidR="004A3141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821C0">
        <w:trPr>
          <w:trHeight w:val="30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 w:rsidP="002A3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Судьба героев повести А. Гилязова " Три аршина земли».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821C0">
        <w:trPr>
          <w:trHeight w:val="278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spacing w:line="264" w:lineRule="auto"/>
              <w:ind w:right="24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повести А. Гилязова " Три аршина земли».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172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334FDF" w:rsidRPr="004A17D0" w:rsidRDefault="00334FDF">
            <w:pPr>
              <w:spacing w:line="264" w:lineRule="auto"/>
              <w:ind w:right="24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Развитие речи. Творческая работа.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172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tabs>
                <w:tab w:val="left" w:pos="562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творчества Г. Ахунова. Романы Г. Ахунова</w:t>
            </w:r>
            <w:r w:rsidR="00FC53E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821C0">
        <w:trPr>
          <w:trHeight w:val="411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ind w:right="24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Роман </w:t>
            </w:r>
            <w:r w:rsidR="00334FDF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Г. Ахунова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«Клад» (отрывки).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ind w:right="24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романа  Г. Ахунова  «Клад».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М.Магдиева.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М.Магдиева «Человек уходит, песни остаются»</w:t>
            </w:r>
            <w:r w:rsidR="0082688A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(отрывки).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ind w:right="24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повести М.Магдиева «Человек уходит, песни остаются».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4FDF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10705A" w:rsidP="00777FAC">
            <w:pPr>
              <w:tabs>
                <w:tab w:val="left" w:pos="622"/>
              </w:tabs>
              <w:ind w:right="24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Культура 1980-2000  -  х  годов. 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334FDF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4FDF" w:rsidRPr="004A17D0" w:rsidRDefault="00334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10705A" w:rsidRPr="004A17D0" w:rsidRDefault="0010705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Изменение литературы на рубеже ХХ-XXI веков, новая волна.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 w:rsidP="00777FAC">
            <w:pPr>
              <w:tabs>
                <w:tab w:val="left" w:pos="562"/>
              </w:tabs>
              <w:ind w:right="244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Поэзия 1980-2000  -  х  годов. 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 w:rsidP="00777FAC">
            <w:pPr>
              <w:tabs>
                <w:tab w:val="left" w:pos="562"/>
              </w:tabs>
              <w:ind w:right="244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Проза 1980-2000  -  х  годов. 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 w:rsidP="00777FAC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Драматургия 1980-2000  -  х  годов.  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 w:rsidP="00777FAC">
            <w:pPr>
              <w:tabs>
                <w:tab w:val="left" w:pos="562"/>
              </w:tabs>
              <w:ind w:right="244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Творчество </w:t>
            </w:r>
            <w:r w:rsidR="0082688A"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И.Салахова.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705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38.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82688A" w:rsidP="00777FAC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И.Салахова «Колымские рассказы» (отрывки).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10705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705A" w:rsidRPr="004A17D0" w:rsidRDefault="001070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39.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Осуждение культа личности в повести «Колымские рассказы»  И. Салахова.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40.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 xml:space="preserve">Анализ повести 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И.Салахова «Колымские рассказы».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Творчество Ф.Байрамовой.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Ф. Байрамовой «Чайки бескрылые»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 xml:space="preserve">Анализ 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повести Ф. Байрамовой «Чайки бескрылые».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 xml:space="preserve">Творчество 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М. Хабибуллина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Исторические романы М. Хабибуллина.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5122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821C0">
        <w:trPr>
          <w:trHeight w:val="316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582">
              <w:rPr>
                <w:rFonts w:ascii="Times New Roman" w:hAnsi="Times New Roman" w:cs="Times New Roman"/>
                <w:sz w:val="24"/>
                <w:szCs w:val="24"/>
              </w:rPr>
              <w:t xml:space="preserve">Роман </w:t>
            </w:r>
            <w:r w:rsidRPr="007D1582">
              <w:rPr>
                <w:rFonts w:ascii="Times New Roman" w:eastAsia="Times New Roman" w:hAnsi="Times New Roman" w:cs="Times New Roman"/>
                <w:sz w:val="24"/>
                <w:szCs w:val="24"/>
              </w:rPr>
              <w:t>М. Хабибуллина «Свистящие стрелы» (отрывки).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5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65122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7D1582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821C0">
        <w:trPr>
          <w:trHeight w:val="136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582">
              <w:rPr>
                <w:rFonts w:ascii="Times New Roman" w:hAnsi="Times New Roman" w:cs="Times New Roman"/>
                <w:sz w:val="24"/>
                <w:szCs w:val="24"/>
              </w:rPr>
              <w:t xml:space="preserve">Анализ романа </w:t>
            </w:r>
            <w:r w:rsidRPr="007D1582">
              <w:rPr>
                <w:rFonts w:ascii="Times New Roman" w:eastAsia="Times New Roman" w:hAnsi="Times New Roman" w:cs="Times New Roman"/>
                <w:sz w:val="24"/>
                <w:szCs w:val="24"/>
              </w:rPr>
              <w:t>М. Хабибуллина «Свистящие стрелы».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5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7D1582" w:rsidRDefault="0065122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7D1582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48.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Развитие  речи.  Творческая  работа  “Через  прошлое  в будущее».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49.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Внеклассное чтение</w:t>
            </w:r>
            <w:r w:rsidR="0082688A"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Драматургия Т. Миннуллина</w:t>
            </w: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50.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Печальное комедия Т.Миннуллина «</w:t>
            </w:r>
            <w:r w:rsidR="000862B8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Старик Альмандар из 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Альдермеш</w:t>
            </w:r>
            <w:r w:rsidR="000862B8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51.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Анализ печальной комедии 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Т.Миннуллина «</w:t>
            </w:r>
            <w:r w:rsidR="000862B8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Старик Альмандар из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Альдермеш</w:t>
            </w:r>
            <w:r w:rsidR="000862B8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52.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Творчество И.Юзеева.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53.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Повесть-поэма  И.  Юзеева  “Гора  влюбленных”</w:t>
            </w:r>
            <w:r w:rsidR="002C5A4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54.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повесть-поэмы  И.Юзеева  “Гора  влюбленных”</w:t>
            </w:r>
            <w:r w:rsidR="00772FBC"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55.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Г. Афзала.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4B23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56.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Зульфата.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3422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2688A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57.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6619C0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Р.Хариса.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826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82688A" w:rsidRPr="004A17D0" w:rsidRDefault="003422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82688A" w:rsidRPr="004A17D0" w:rsidRDefault="0082688A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3473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3473" w:rsidRPr="004A17D0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4A17D0" w:rsidRDefault="005C3473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Поэма Р. Хариса “Сны о любви Тукая".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4A17D0" w:rsidRDefault="00B46D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4A17D0" w:rsidRDefault="003422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5C3473" w:rsidRPr="004A17D0" w:rsidRDefault="005C347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4A17D0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="006619C0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4A17D0" w:rsidRDefault="006619C0" w:rsidP="00777FA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М.Аглямова.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4A17D0" w:rsidRDefault="006619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4A17D0" w:rsidRDefault="003422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4A17D0" w:rsidRDefault="006619C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4A17D0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  <w:r w:rsidR="006619C0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93A36" w:rsidRDefault="006619C0" w:rsidP="00777FAC">
            <w:pPr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Р.Файзуллина.</w:t>
            </w:r>
            <w:r w:rsidR="00CE7DB9" w:rsidRPr="00E93A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Цикл стихотворений Р.Файзуллина «Мир нюансов».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93A36" w:rsidRDefault="006619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93A36" w:rsidRDefault="003422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E93A36" w:rsidRDefault="006619C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EE1B54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  <w:r w:rsidR="006619C0" w:rsidRPr="00EE1B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CE7DB9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Культура 2000-2010 гг.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B46D88" w:rsidP="00B46D88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34228C" w:rsidP="000534DB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5F1651" w:rsidRDefault="006619C0" w:rsidP="006619C0">
            <w:pPr>
              <w:spacing w:line="260" w:lineRule="exact"/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EE1B54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  <w:r w:rsidR="006619C0" w:rsidRPr="00EE1B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CE7DB9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Творчество З.Хакима.</w:t>
            </w:r>
            <w:r w:rsidRPr="00EE1B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Драма З. Хакима «Печаль века».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6619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3422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5F1651" w:rsidRDefault="006619C0">
            <w:pPr>
              <w:jc w:val="right"/>
              <w:rPr>
                <w:rFonts w:ascii="Times New Roman" w:eastAsia="Times New Roman" w:hAnsi="Times New Roman" w:cs="Times New Roman"/>
                <w:b/>
                <w:color w:val="C00000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4A17D0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  <w:r w:rsidR="006619C0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CE7DB9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М.Кабирова «Песни остаются от любви».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6619C0">
            <w:pPr>
              <w:jc w:val="center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7B12C8" w:rsidRDefault="007B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12C8">
              <w:rPr>
                <w:rFonts w:ascii="Times New Roman" w:hAnsi="Times New Roman" w:cs="Times New Roman"/>
                <w:sz w:val="24"/>
                <w:szCs w:val="24"/>
              </w:rPr>
              <w:t>3.05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59043D" w:rsidRDefault="006619C0">
            <w:pPr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4A17D0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  <w:r w:rsidR="006619C0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CE7DB9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Развитие речи. Творческая работа "Я хочу рассказать об этом произведении».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6619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7B12C8" w:rsidRDefault="007B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12C8">
              <w:rPr>
                <w:rFonts w:ascii="Times New Roman" w:hAnsi="Times New Roman" w:cs="Times New Roman"/>
                <w:sz w:val="24"/>
                <w:szCs w:val="24"/>
              </w:rPr>
              <w:t>7.05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E93A36" w:rsidRDefault="00661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19C0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619C0" w:rsidRPr="004A17D0" w:rsidRDefault="00B46D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  <w:r w:rsidR="006619C0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6A6B20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1B54"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Стихотворения Р.Зайдуллы. «Маска», «Мы собрались было взлететь... »,  «Опоздание».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EE1B54" w:rsidRDefault="006619C0">
            <w:pPr>
              <w:jc w:val="center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EE1B5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6619C0" w:rsidRPr="007B12C8" w:rsidRDefault="007B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12C8">
              <w:rPr>
                <w:rFonts w:ascii="Times New Roman" w:hAnsi="Times New Roman" w:cs="Times New Roman"/>
                <w:sz w:val="24"/>
                <w:szCs w:val="24"/>
              </w:rPr>
              <w:t>14.05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6619C0" w:rsidRPr="0059043D" w:rsidRDefault="006619C0">
            <w:pPr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</w:tr>
      <w:tr w:rsidR="005C3473" w:rsidRPr="004A17D0" w:rsidTr="00E821C0">
        <w:trPr>
          <w:trHeight w:val="188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3473" w:rsidRPr="004A17D0" w:rsidRDefault="00B46D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  <w:r w:rsidR="005C3473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718F2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eastAsia="Times New Roman" w:hAnsi="Times New Roman" w:cs="Times New Roman"/>
                <w:sz w:val="24"/>
                <w:szCs w:val="24"/>
              </w:rPr>
              <w:t>Поэма Р.Миңнуллина  «Татары мои».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7B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5C3473" w:rsidRPr="00E93A36" w:rsidRDefault="005C34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473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3473" w:rsidRPr="004A17D0" w:rsidRDefault="00B46D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  <w:r w:rsidR="005C3473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718F2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Н. Гыйматдиновой «Колдунья».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C34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7B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5C3473" w:rsidRPr="00E93A36" w:rsidRDefault="005C34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473" w:rsidRPr="004A17D0" w:rsidTr="00E428AA">
        <w:trPr>
          <w:trHeight w:val="429"/>
        </w:trPr>
        <w:tc>
          <w:tcPr>
            <w:tcW w:w="1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3473" w:rsidRPr="004A17D0" w:rsidRDefault="00B46D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17D0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  <w:r w:rsidR="005C3473" w:rsidRPr="004A17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718F2" w:rsidP="00777F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и обобщение изученного в 11 классе.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5C3473">
            <w:pPr>
              <w:spacing w:line="258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A36">
              <w:rPr>
                <w:rFonts w:ascii="Times New Roman" w:hAnsi="Times New Roman" w:cs="Times New Roman"/>
                <w:sz w:val="24"/>
                <w:szCs w:val="24"/>
              </w:rPr>
              <w:t xml:space="preserve">   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5C3473" w:rsidRPr="00E93A36" w:rsidRDefault="007B12C8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:rsidR="005C3473" w:rsidRPr="00E93A36" w:rsidRDefault="005C3473">
            <w:pPr>
              <w:spacing w:line="258" w:lineRule="exact"/>
              <w:ind w:right="2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A0E25" w:rsidRPr="00671AE9" w:rsidRDefault="00EA0E25" w:rsidP="00115D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9754CB" w:rsidRPr="00671AE9" w:rsidRDefault="009754CB" w:rsidP="009754C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671AE9">
        <w:rPr>
          <w:rFonts w:ascii="Times New Roman" w:hAnsi="Times New Roman" w:cs="Times New Roman"/>
          <w:b/>
          <w:sz w:val="28"/>
          <w:szCs w:val="28"/>
          <w:lang w:eastAsia="en-US"/>
        </w:rPr>
        <w:t>Требования к уровню подготовки учащихся</w:t>
      </w:r>
    </w:p>
    <w:p w:rsidR="009754CB" w:rsidRPr="00671AE9" w:rsidRDefault="009754CB" w:rsidP="009754C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b/>
          <w:bCs/>
          <w:sz w:val="28"/>
          <w:szCs w:val="28"/>
          <w:lang w:val="be-BY"/>
        </w:rPr>
        <w:t>Ученик научится:</w:t>
      </w:r>
    </w:p>
    <w:p w:rsidR="009754CB" w:rsidRPr="00671AE9" w:rsidRDefault="009754CB" w:rsidP="009754CB">
      <w:pPr>
        <w:pStyle w:val="a6"/>
        <w:numPr>
          <w:ilvl w:val="0"/>
          <w:numId w:val="1"/>
        </w:numPr>
        <w:spacing w:after="0" w:line="240" w:lineRule="auto"/>
        <w:ind w:left="426" w:hanging="786"/>
        <w:rPr>
          <w:rFonts w:ascii="Times New Roman" w:hAnsi="Times New Roman"/>
          <w:sz w:val="28"/>
          <w:szCs w:val="28"/>
          <w:lang w:val="be-BY"/>
        </w:rPr>
      </w:pPr>
      <w:r w:rsidRPr="00671AE9">
        <w:rPr>
          <w:rFonts w:ascii="Times New Roman" w:hAnsi="Times New Roman"/>
          <w:sz w:val="28"/>
          <w:szCs w:val="28"/>
          <w:lang w:val="be-BY"/>
        </w:rPr>
        <w:lastRenderedPageBreak/>
        <w:t>воспринимать литературные произведения, созданные в той или иной исторической эпохе, в единстве формы и содержания,;</w:t>
      </w:r>
    </w:p>
    <w:p w:rsidR="009754CB" w:rsidRPr="00671AE9" w:rsidRDefault="009754CB" w:rsidP="009754CB">
      <w:pPr>
        <w:pStyle w:val="a6"/>
        <w:numPr>
          <w:ilvl w:val="0"/>
          <w:numId w:val="1"/>
        </w:numPr>
        <w:spacing w:after="0" w:line="240" w:lineRule="auto"/>
        <w:ind w:left="426" w:hanging="786"/>
        <w:rPr>
          <w:rFonts w:ascii="Times New Roman" w:hAnsi="Times New Roman"/>
          <w:sz w:val="28"/>
          <w:szCs w:val="28"/>
          <w:lang w:val="be-BY"/>
        </w:rPr>
      </w:pPr>
      <w:r w:rsidRPr="00671AE9">
        <w:rPr>
          <w:rFonts w:ascii="Times New Roman" w:hAnsi="Times New Roman"/>
          <w:sz w:val="28"/>
          <w:szCs w:val="28"/>
          <w:lang w:val="be-BY"/>
        </w:rPr>
        <w:t>понимать исторической и культурной связи литературных произведений с эпохой их написания;</w:t>
      </w:r>
    </w:p>
    <w:p w:rsidR="009754CB" w:rsidRPr="00671AE9" w:rsidRDefault="009754CB" w:rsidP="009754CB">
      <w:pPr>
        <w:pStyle w:val="a6"/>
        <w:numPr>
          <w:ilvl w:val="0"/>
          <w:numId w:val="1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sz w:val="28"/>
          <w:szCs w:val="28"/>
          <w:lang w:val="be-BY"/>
        </w:rPr>
        <w:t xml:space="preserve">знать </w:t>
      </w:r>
      <w:r w:rsidRPr="00671AE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жизненные и творческие пути писателей-классиков; основных этапов развития национальной литературы, их особенностей и знаковых явлений;</w:t>
      </w:r>
    </w:p>
    <w:p w:rsidR="009754CB" w:rsidRPr="00671AE9" w:rsidRDefault="009754CB" w:rsidP="009754CB">
      <w:pPr>
        <w:pStyle w:val="a6"/>
        <w:numPr>
          <w:ilvl w:val="0"/>
          <w:numId w:val="1"/>
        </w:numPr>
        <w:spacing w:after="0" w:line="240" w:lineRule="auto"/>
        <w:ind w:left="426" w:hanging="786"/>
        <w:rPr>
          <w:rFonts w:ascii="Times New Roman" w:hAnsi="Times New Roman"/>
          <w:sz w:val="28"/>
          <w:szCs w:val="28"/>
        </w:rPr>
      </w:pPr>
      <w:r w:rsidRPr="00671AE9">
        <w:rPr>
          <w:rFonts w:ascii="Times New Roman" w:hAnsi="Times New Roman"/>
          <w:sz w:val="28"/>
          <w:szCs w:val="28"/>
        </w:rPr>
        <w:t>готовить рефераты и доклады, писать сочинения по литературным произведениям и на произвольные темы, умение выполнять творческие работы;</w:t>
      </w:r>
    </w:p>
    <w:p w:rsidR="009754CB" w:rsidRPr="00671AE9" w:rsidRDefault="009754CB" w:rsidP="009754CB">
      <w:pPr>
        <w:pStyle w:val="a6"/>
        <w:numPr>
          <w:ilvl w:val="0"/>
          <w:numId w:val="1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уметь использовать литературоведческие термины при анализе истории литературы</w:t>
      </w:r>
      <w:r w:rsidRPr="00671AE9">
        <w:rPr>
          <w:rFonts w:ascii="Times New Roman" w:hAnsi="Times New Roman"/>
          <w:sz w:val="28"/>
          <w:szCs w:val="28"/>
        </w:rPr>
        <w:t>.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уметь интерпретировать прочитанное литературное произведение с учетом литературного периода, когда оно было создано;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оценивать мастерство автора и умение формировать собственное отношение к нему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iCs/>
          <w:sz w:val="28"/>
          <w:szCs w:val="28"/>
        </w:rPr>
        <w:t>осознавать значимость и важность чтения, получает привычку к чтению и опыт чтения разных произведений;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sz w:val="28"/>
          <w:szCs w:val="28"/>
        </w:rPr>
        <w:t>понимать родную литературу как одну из основных национально-культурных ценностей татарского народа, как особого способа познания жизни;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iCs/>
          <w:sz w:val="28"/>
          <w:szCs w:val="28"/>
        </w:rPr>
        <w:t>понимать, что в родной литературе отражается менталитет татарского народа, его история, мировосприятие, что литература несет в себе важные для жизни человека смыслы</w:t>
      </w:r>
      <w:r w:rsidRPr="00671AE9">
        <w:rPr>
          <w:rFonts w:ascii="Times New Roman" w:hAnsi="Times New Roman"/>
          <w:i/>
          <w:iCs/>
          <w:sz w:val="28"/>
          <w:szCs w:val="28"/>
        </w:rPr>
        <w:t>;</w:t>
      </w:r>
    </w:p>
    <w:p w:rsidR="009754CB" w:rsidRPr="00671AE9" w:rsidRDefault="009754CB" w:rsidP="009754CB">
      <w:pPr>
        <w:pStyle w:val="a6"/>
        <w:numPr>
          <w:ilvl w:val="0"/>
          <w:numId w:val="2"/>
        </w:numPr>
        <w:spacing w:after="0" w:line="240" w:lineRule="auto"/>
        <w:ind w:left="426" w:hanging="78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71AE9">
        <w:rPr>
          <w:rFonts w:ascii="Times New Roman" w:hAnsi="Times New Roman"/>
          <w:iCs/>
          <w:sz w:val="28"/>
          <w:szCs w:val="28"/>
        </w:rPr>
        <w:t>получить опыт размышления над целым рядом общечеловеческих проблем, учится высказываться по ним, используя возможности татарского литературного языка.</w:t>
      </w:r>
    </w:p>
    <w:p w:rsidR="009754CB" w:rsidRPr="00671AE9" w:rsidRDefault="009754CB" w:rsidP="009754CB">
      <w:pPr>
        <w:pStyle w:val="a6"/>
        <w:spacing w:after="0" w:line="240" w:lineRule="auto"/>
        <w:ind w:left="426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9754CB" w:rsidRPr="00671AE9" w:rsidRDefault="009754CB" w:rsidP="009754C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671AE9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Ученик получит возможность</w:t>
      </w:r>
      <w:r w:rsidRPr="00671AE9">
        <w:rPr>
          <w:rFonts w:ascii="Times New Roman" w:hAnsi="Times New Roman" w:cs="Times New Roman"/>
          <w:b/>
          <w:bCs/>
          <w:sz w:val="28"/>
          <w:szCs w:val="28"/>
        </w:rPr>
        <w:t xml:space="preserve"> научиться</w:t>
      </w:r>
      <w:r w:rsidRPr="00671AE9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: 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пересказать содержание литературного произведения;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анализировать литературное произведение, используя сведения по истории и теории литературы;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детально исследовать отдельные стороны и элементы художественного произведения, творчества писателя, литературного периода, делать выводы;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оценивать художественное произведение, творчество писателя, литературный период в свете общественно-исторического контекста и общечеловеческих ценностей;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lastRenderedPageBreak/>
        <w:t>определять принадлежность художественного произведения к одному из литературных родов и жанров, к тому или иному литературному периоду, находить черты, присущие литературе этого периода;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</w:rPr>
        <w:t>сопоставлять литературные произведения, относящиеся к одному и тому же и к разным литературным периодам;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аргументированно выражать личное отношение к произведению;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  <w:lang w:val="be-BY"/>
        </w:rPr>
        <w:t>выполнять творческие работы различного характера по изученному произведению;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</w:rPr>
        <w:t xml:space="preserve">анализировать литературное произведение: 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</w:rPr>
        <w:t xml:space="preserve">определять его принадлежность к одному из литературных родов и жанров; 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</w:rPr>
        <w:t xml:space="preserve">понимать и формулировать тему, идею, нравственный пафос литературного произведения; </w:t>
      </w:r>
    </w:p>
    <w:p w:rsidR="009754CB" w:rsidRPr="00671AE9" w:rsidRDefault="009754CB" w:rsidP="009754CB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671AE9">
        <w:rPr>
          <w:rFonts w:ascii="Times New Roman" w:hAnsi="Times New Roman" w:cs="Times New Roman"/>
          <w:sz w:val="28"/>
          <w:szCs w:val="28"/>
        </w:rPr>
        <w:t>характеризовать его героев, сопоставлять героев одного или нескольких произведений;</w:t>
      </w:r>
    </w:p>
    <w:p w:rsidR="009754CB" w:rsidRPr="00671AE9" w:rsidRDefault="009754CB" w:rsidP="009754CB">
      <w:pPr>
        <w:pStyle w:val="a6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671AE9">
        <w:rPr>
          <w:rFonts w:ascii="Times New Roman" w:hAnsi="Times New Roman"/>
          <w:sz w:val="28"/>
          <w:szCs w:val="28"/>
        </w:rPr>
        <w:t xml:space="preserve"> нравственного воспитания и патриотического воспитания на основе литературных произведений;</w:t>
      </w:r>
    </w:p>
    <w:p w:rsidR="009754CB" w:rsidRPr="00671AE9" w:rsidRDefault="009754CB" w:rsidP="009754CB">
      <w:pPr>
        <w:pStyle w:val="a6"/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671AE9">
        <w:rPr>
          <w:rFonts w:ascii="Times New Roman" w:hAnsi="Times New Roman"/>
          <w:sz w:val="28"/>
          <w:szCs w:val="28"/>
        </w:rPr>
        <w:t xml:space="preserve"> уважительного отношения к старшим поколением на примере литературных произведений, обладать общечеловеческими качествами;</w:t>
      </w:r>
    </w:p>
    <w:p w:rsidR="009754CB" w:rsidRPr="00671AE9" w:rsidRDefault="009754CB" w:rsidP="009754CB">
      <w:pPr>
        <w:pStyle w:val="a6"/>
        <w:numPr>
          <w:ilvl w:val="0"/>
          <w:numId w:val="3"/>
        </w:numPr>
        <w:ind w:left="0"/>
        <w:rPr>
          <w:sz w:val="28"/>
          <w:szCs w:val="28"/>
          <w:lang w:val="be-BY"/>
        </w:rPr>
      </w:pPr>
      <w:r w:rsidRPr="00671AE9">
        <w:rPr>
          <w:rFonts w:ascii="Times New Roman" w:hAnsi="Times New Roman"/>
          <w:sz w:val="28"/>
          <w:szCs w:val="28"/>
        </w:rPr>
        <w:t xml:space="preserve"> осознания уважения к воинам, сражающимся за свободу нашей страны, воспитание бережного отношения к истории нашей Родины;</w:t>
      </w:r>
    </w:p>
    <w:p w:rsidR="0073543B" w:rsidRDefault="0073543B" w:rsidP="009754CB">
      <w:pPr>
        <w:rPr>
          <w:sz w:val="28"/>
          <w:szCs w:val="28"/>
        </w:rPr>
      </w:pPr>
    </w:p>
    <w:p w:rsidR="0073543B" w:rsidRDefault="0073543B" w:rsidP="0073543B">
      <w:pPr>
        <w:pStyle w:val="ab"/>
        <w:spacing w:after="0"/>
        <w:ind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73543B" w:rsidRDefault="0073543B" w:rsidP="0073543B">
      <w:pPr>
        <w:pStyle w:val="ab"/>
        <w:spacing w:after="0"/>
        <w:ind w:right="150"/>
        <w:rPr>
          <w:b/>
          <w:color w:val="000000"/>
          <w:sz w:val="28"/>
          <w:szCs w:val="28"/>
        </w:rPr>
      </w:pPr>
    </w:p>
    <w:p w:rsidR="0073543B" w:rsidRDefault="0073543B" w:rsidP="0073543B">
      <w:pPr>
        <w:pStyle w:val="ab"/>
        <w:spacing w:after="0"/>
        <w:ind w:left="0" w:right="150"/>
        <w:rPr>
          <w:spacing w:val="1"/>
          <w:w w:val="105"/>
          <w:sz w:val="28"/>
          <w:szCs w:val="28"/>
        </w:rPr>
      </w:pPr>
      <w:r>
        <w:rPr>
          <w:w w:val="105"/>
          <w:sz w:val="28"/>
          <w:szCs w:val="28"/>
        </w:rPr>
        <w:t>Я-класс</w:t>
      </w:r>
    </w:p>
    <w:p w:rsidR="0073543B" w:rsidRDefault="00797F55" w:rsidP="0073543B">
      <w:pPr>
        <w:pStyle w:val="ab"/>
        <w:spacing w:after="0"/>
        <w:ind w:left="0" w:right="150"/>
        <w:rPr>
          <w:b/>
          <w:color w:val="000000"/>
          <w:sz w:val="28"/>
          <w:szCs w:val="28"/>
        </w:rPr>
      </w:pPr>
      <w:hyperlink r:id="rId8" w:history="1">
        <w:r w:rsidR="0073543B">
          <w:rPr>
            <w:rStyle w:val="ac"/>
            <w:spacing w:val="-1"/>
            <w:w w:val="105"/>
            <w:sz w:val="28"/>
            <w:szCs w:val="28"/>
          </w:rPr>
          <w:t>www.tatarschool.ru</w:t>
        </w:r>
      </w:hyperlink>
    </w:p>
    <w:p w:rsidR="0073543B" w:rsidRDefault="0073543B" w:rsidP="0073543B">
      <w:pPr>
        <w:pStyle w:val="TableParagraph"/>
        <w:spacing w:before="74"/>
        <w:ind w:left="78" w:right="758"/>
        <w:rPr>
          <w:sz w:val="28"/>
          <w:szCs w:val="28"/>
        </w:rPr>
      </w:pPr>
      <w:r>
        <w:rPr>
          <w:spacing w:val="-1"/>
          <w:w w:val="105"/>
          <w:sz w:val="28"/>
          <w:szCs w:val="28"/>
        </w:rPr>
        <w:t>еду.татар.ру</w:t>
      </w:r>
      <w:r>
        <w:rPr>
          <w:w w:val="105"/>
          <w:sz w:val="28"/>
          <w:szCs w:val="28"/>
        </w:rPr>
        <w:t>ЦОР</w:t>
      </w:r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="0073543B">
          <w:rPr>
            <w:rStyle w:val="ac"/>
            <w:rFonts w:ascii="Times New Roman" w:hAnsi="Times New Roman" w:cs="Times New Roman"/>
            <w:sz w:val="28"/>
            <w:szCs w:val="28"/>
          </w:rPr>
          <w:t>http://adiplar.narod.ru/</w:t>
        </w:r>
      </w:hyperlink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73543B">
          <w:rPr>
            <w:rStyle w:val="ac"/>
            <w:rFonts w:ascii="Times New Roman" w:hAnsi="Times New Roman" w:cs="Times New Roman"/>
            <w:sz w:val="28"/>
            <w:szCs w:val="28"/>
          </w:rPr>
          <w:t>http://shigriyat.ru/</w:t>
        </w:r>
      </w:hyperlink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73543B">
          <w:rPr>
            <w:rStyle w:val="ac"/>
            <w:rFonts w:ascii="Times New Roman" w:hAnsi="Times New Roman" w:cs="Times New Roman"/>
            <w:sz w:val="28"/>
            <w:szCs w:val="28"/>
          </w:rPr>
          <w:t>http://www.tatknigafund.ru/</w:t>
        </w:r>
      </w:hyperlink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hyperlink r:id="rId12" w:history="1">
        <w:r w:rsidR="0073543B">
          <w:rPr>
            <w:rStyle w:val="ac"/>
            <w:rFonts w:ascii="Times New Roman" w:hAnsi="Times New Roman" w:cs="Times New Roman"/>
            <w:sz w:val="28"/>
            <w:szCs w:val="28"/>
          </w:rPr>
          <w:t>http://miras.belem.ru/</w:t>
        </w:r>
      </w:hyperlink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73543B">
          <w:rPr>
            <w:rStyle w:val="ac"/>
            <w:rFonts w:ascii="Times New Roman" w:hAnsi="Times New Roman" w:cs="Times New Roman"/>
            <w:sz w:val="28"/>
            <w:szCs w:val="28"/>
            <w:lang w:val="tt-RU"/>
          </w:rPr>
          <w:t>http://belem.ru</w:t>
        </w:r>
      </w:hyperlink>
    </w:p>
    <w:p w:rsidR="0073543B" w:rsidRDefault="0073543B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http://lyaysan.ru/ </w:t>
      </w:r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73543B">
          <w:rPr>
            <w:rStyle w:val="ac"/>
            <w:rFonts w:ascii="Times New Roman" w:hAnsi="Times New Roman" w:cs="Times New Roman"/>
            <w:sz w:val="28"/>
            <w:szCs w:val="28"/>
            <w:lang w:val="tt-RU"/>
          </w:rPr>
          <w:t>http://www.languagesstudy.com</w:t>
        </w:r>
      </w:hyperlink>
    </w:p>
    <w:p w:rsidR="0073543B" w:rsidRDefault="0073543B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/tatar-links.html </w:t>
      </w:r>
    </w:p>
    <w:p w:rsidR="0073543B" w:rsidRDefault="00797F55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73543B">
          <w:rPr>
            <w:rStyle w:val="ac"/>
            <w:rFonts w:ascii="Times New Roman" w:hAnsi="Times New Roman" w:cs="Times New Roman"/>
            <w:sz w:val="28"/>
            <w:szCs w:val="28"/>
            <w:lang w:val="tt-RU"/>
          </w:rPr>
          <w:t>http://tatar.com.ru/fonetika.php</w:t>
        </w:r>
      </w:hyperlink>
    </w:p>
    <w:p w:rsidR="0073543B" w:rsidRDefault="0073543B" w:rsidP="0073543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http://www.tugantelem.narod.ru/  </w:t>
      </w:r>
    </w:p>
    <w:p w:rsidR="0073543B" w:rsidRDefault="0073543B" w:rsidP="0073543B">
      <w:pPr>
        <w:pStyle w:val="ab"/>
        <w:spacing w:after="0"/>
        <w:ind w:left="0" w:right="150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http://tatar.com.ru/  </w:t>
      </w:r>
    </w:p>
    <w:p w:rsidR="0073543B" w:rsidRDefault="00797F55" w:rsidP="0073543B">
      <w:pPr>
        <w:pStyle w:val="ab"/>
        <w:spacing w:after="0"/>
        <w:ind w:left="0" w:right="150"/>
        <w:rPr>
          <w:sz w:val="28"/>
          <w:szCs w:val="28"/>
          <w:lang w:val="tt-RU"/>
        </w:rPr>
      </w:pPr>
      <w:hyperlink r:id="rId16" w:history="1">
        <w:r w:rsidR="0073543B">
          <w:rPr>
            <w:rStyle w:val="ac"/>
            <w:sz w:val="28"/>
            <w:szCs w:val="28"/>
            <w:lang w:val="tt-RU"/>
          </w:rPr>
          <w:t>http://www.akiat.ru/</w:t>
        </w:r>
      </w:hyperlink>
    </w:p>
    <w:p w:rsidR="0073543B" w:rsidRDefault="00797F55" w:rsidP="0073543B">
      <w:pPr>
        <w:pStyle w:val="ab"/>
        <w:spacing w:after="0"/>
        <w:ind w:left="0" w:right="150"/>
        <w:rPr>
          <w:sz w:val="28"/>
          <w:szCs w:val="28"/>
        </w:rPr>
      </w:pPr>
      <w:hyperlink r:id="rId17" w:history="1">
        <w:r w:rsidR="0073543B">
          <w:rPr>
            <w:rStyle w:val="ac"/>
            <w:sz w:val="28"/>
            <w:szCs w:val="28"/>
          </w:rPr>
          <w:t>http://www.tatknigafund.ru/</w:t>
        </w:r>
      </w:hyperlink>
    </w:p>
    <w:p w:rsidR="0073543B" w:rsidRPr="00671AE9" w:rsidRDefault="0073543B" w:rsidP="009754CB">
      <w:pPr>
        <w:rPr>
          <w:sz w:val="28"/>
          <w:szCs w:val="28"/>
        </w:rPr>
      </w:pPr>
    </w:p>
    <w:sectPr w:rsidR="0073543B" w:rsidRPr="00671AE9" w:rsidSect="009754CB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4A1D" w:rsidRDefault="00A74A1D" w:rsidP="00BA5152">
      <w:pPr>
        <w:spacing w:after="0" w:line="240" w:lineRule="auto"/>
      </w:pPr>
      <w:r>
        <w:separator/>
      </w:r>
    </w:p>
  </w:endnote>
  <w:endnote w:type="continuationSeparator" w:id="1">
    <w:p w:rsidR="00A74A1D" w:rsidRDefault="00A74A1D" w:rsidP="00BA51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1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1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4A1D" w:rsidRDefault="00A74A1D" w:rsidP="00BA5152">
      <w:pPr>
        <w:spacing w:after="0" w:line="240" w:lineRule="auto"/>
      </w:pPr>
      <w:r>
        <w:separator/>
      </w:r>
    </w:p>
  </w:footnote>
  <w:footnote w:type="continuationSeparator" w:id="1">
    <w:p w:rsidR="00A74A1D" w:rsidRDefault="00A74A1D" w:rsidP="00BA51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52251" o:spid="_x0000_s6146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52252" o:spid="_x0000_s6147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152" w:rsidRDefault="00BA5152">
    <w:pPr>
      <w:pStyle w:val="af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52250" o:spid="_x0000_s6145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0604A"/>
    <w:multiLevelType w:val="hybridMultilevel"/>
    <w:tmpl w:val="91944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56CA4F0D"/>
    <w:multiLevelType w:val="hybridMultilevel"/>
    <w:tmpl w:val="B11E66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">
    <w:nsid w:val="76F2700D"/>
    <w:multiLevelType w:val="hybridMultilevel"/>
    <w:tmpl w:val="FE4414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JB4WdxvUxHQ+PHvJFpM2vcJThk0=" w:salt="rYbqoC3HbfnRbcyRxyvxjg=="/>
  <w:defaultTabStop w:val="708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9754CB"/>
    <w:rsid w:val="000534DB"/>
    <w:rsid w:val="000862B8"/>
    <w:rsid w:val="000D3654"/>
    <w:rsid w:val="000F2694"/>
    <w:rsid w:val="0010705A"/>
    <w:rsid w:val="00115DB1"/>
    <w:rsid w:val="001C02EE"/>
    <w:rsid w:val="001C17CA"/>
    <w:rsid w:val="00203DB4"/>
    <w:rsid w:val="00205B6F"/>
    <w:rsid w:val="002060C4"/>
    <w:rsid w:val="0028452B"/>
    <w:rsid w:val="00286129"/>
    <w:rsid w:val="00291F89"/>
    <w:rsid w:val="002A3962"/>
    <w:rsid w:val="002C5A46"/>
    <w:rsid w:val="002E5D23"/>
    <w:rsid w:val="002F7AFA"/>
    <w:rsid w:val="00334FDF"/>
    <w:rsid w:val="0034228C"/>
    <w:rsid w:val="00345017"/>
    <w:rsid w:val="00357180"/>
    <w:rsid w:val="00365AC0"/>
    <w:rsid w:val="0038057A"/>
    <w:rsid w:val="003A65AB"/>
    <w:rsid w:val="003E186D"/>
    <w:rsid w:val="003E60E1"/>
    <w:rsid w:val="003F0954"/>
    <w:rsid w:val="00433A32"/>
    <w:rsid w:val="00453453"/>
    <w:rsid w:val="004A17D0"/>
    <w:rsid w:val="004A3141"/>
    <w:rsid w:val="004B23A7"/>
    <w:rsid w:val="00527DFB"/>
    <w:rsid w:val="005718F2"/>
    <w:rsid w:val="0059043D"/>
    <w:rsid w:val="005A6EC9"/>
    <w:rsid w:val="005C1C35"/>
    <w:rsid w:val="005C3473"/>
    <w:rsid w:val="005F1651"/>
    <w:rsid w:val="00610FDD"/>
    <w:rsid w:val="00651227"/>
    <w:rsid w:val="006619C0"/>
    <w:rsid w:val="00671AE9"/>
    <w:rsid w:val="006A6B20"/>
    <w:rsid w:val="006B3B6F"/>
    <w:rsid w:val="0073543B"/>
    <w:rsid w:val="007455C2"/>
    <w:rsid w:val="00771C43"/>
    <w:rsid w:val="00772FBC"/>
    <w:rsid w:val="00777FAC"/>
    <w:rsid w:val="00797F55"/>
    <w:rsid w:val="007B12C8"/>
    <w:rsid w:val="007C35B5"/>
    <w:rsid w:val="007D1582"/>
    <w:rsid w:val="007D53BB"/>
    <w:rsid w:val="00810160"/>
    <w:rsid w:val="0082688A"/>
    <w:rsid w:val="00841A53"/>
    <w:rsid w:val="008D4F7B"/>
    <w:rsid w:val="009165A0"/>
    <w:rsid w:val="00945615"/>
    <w:rsid w:val="009754CB"/>
    <w:rsid w:val="00991035"/>
    <w:rsid w:val="00A420B4"/>
    <w:rsid w:val="00A729DF"/>
    <w:rsid w:val="00A74A1D"/>
    <w:rsid w:val="00B46D88"/>
    <w:rsid w:val="00B74D92"/>
    <w:rsid w:val="00B812F3"/>
    <w:rsid w:val="00B859C3"/>
    <w:rsid w:val="00BA5152"/>
    <w:rsid w:val="00BA7EA5"/>
    <w:rsid w:val="00BB6415"/>
    <w:rsid w:val="00BE2539"/>
    <w:rsid w:val="00C15F9C"/>
    <w:rsid w:val="00C259F3"/>
    <w:rsid w:val="00C87040"/>
    <w:rsid w:val="00CA26FB"/>
    <w:rsid w:val="00CB1622"/>
    <w:rsid w:val="00CE7DB9"/>
    <w:rsid w:val="00D31366"/>
    <w:rsid w:val="00D448DE"/>
    <w:rsid w:val="00DE3D77"/>
    <w:rsid w:val="00DF3AC6"/>
    <w:rsid w:val="00DF50B9"/>
    <w:rsid w:val="00E00559"/>
    <w:rsid w:val="00E428AA"/>
    <w:rsid w:val="00E65BF3"/>
    <w:rsid w:val="00E821C0"/>
    <w:rsid w:val="00E93A36"/>
    <w:rsid w:val="00EA0E25"/>
    <w:rsid w:val="00EB10E2"/>
    <w:rsid w:val="00EE1B54"/>
    <w:rsid w:val="00F13AD6"/>
    <w:rsid w:val="00F21235"/>
    <w:rsid w:val="00F254B6"/>
    <w:rsid w:val="00F54C29"/>
    <w:rsid w:val="00FC53E0"/>
    <w:rsid w:val="00FF44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4C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semiHidden/>
    <w:unhideWhenUsed/>
    <w:rsid w:val="009754CB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  <w:lang w:val="tt-RU"/>
    </w:rPr>
  </w:style>
  <w:style w:type="character" w:customStyle="1" w:styleId="a4">
    <w:name w:val="Основной текст с отступом Знак"/>
    <w:basedOn w:val="a0"/>
    <w:link w:val="a3"/>
    <w:uiPriority w:val="99"/>
    <w:semiHidden/>
    <w:rsid w:val="009754CB"/>
    <w:rPr>
      <w:rFonts w:ascii="Times New Roman" w:eastAsia="Calibri" w:hAnsi="Times New Roman" w:cs="Times New Roman"/>
      <w:sz w:val="24"/>
      <w:szCs w:val="24"/>
      <w:lang w:val="tt-RU" w:eastAsia="ru-RU"/>
    </w:rPr>
  </w:style>
  <w:style w:type="character" w:customStyle="1" w:styleId="a5">
    <w:name w:val="Абзац списка Знак"/>
    <w:link w:val="a6"/>
    <w:uiPriority w:val="99"/>
    <w:locked/>
    <w:rsid w:val="009754CB"/>
    <w:rPr>
      <w:rFonts w:ascii="Calibri" w:eastAsia="Calibri" w:hAnsi="Calibri" w:cs="Times New Roman"/>
      <w:sz w:val="20"/>
      <w:szCs w:val="20"/>
      <w:lang w:val="tt-RU"/>
    </w:rPr>
  </w:style>
  <w:style w:type="paragraph" w:styleId="a6">
    <w:name w:val="List Paragraph"/>
    <w:basedOn w:val="a"/>
    <w:link w:val="a5"/>
    <w:uiPriority w:val="99"/>
    <w:qFormat/>
    <w:rsid w:val="009754CB"/>
    <w:pPr>
      <w:ind w:left="720"/>
    </w:pPr>
    <w:rPr>
      <w:rFonts w:ascii="Calibri" w:eastAsia="Calibri" w:hAnsi="Calibri" w:cs="Times New Roman"/>
      <w:sz w:val="20"/>
      <w:szCs w:val="20"/>
      <w:lang w:val="tt-RU" w:eastAsia="en-US"/>
    </w:rPr>
  </w:style>
  <w:style w:type="character" w:customStyle="1" w:styleId="Zag11">
    <w:name w:val="Zag_11"/>
    <w:uiPriority w:val="99"/>
    <w:rsid w:val="009754CB"/>
  </w:style>
  <w:style w:type="table" w:styleId="a7">
    <w:name w:val="Table Grid"/>
    <w:basedOn w:val="a1"/>
    <w:uiPriority w:val="59"/>
    <w:rsid w:val="009754C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semiHidden/>
    <w:unhideWhenUsed/>
    <w:rsid w:val="00EA0E25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EA0E25"/>
    <w:rPr>
      <w:rFonts w:eastAsiaTheme="minorEastAsia"/>
      <w:lang w:eastAsia="ru-RU"/>
    </w:rPr>
  </w:style>
  <w:style w:type="paragraph" w:customStyle="1" w:styleId="11">
    <w:name w:val="Заголовок 11"/>
    <w:basedOn w:val="a"/>
    <w:uiPriority w:val="99"/>
    <w:rsid w:val="00EA0E25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 w:eastAsia="en-US"/>
    </w:rPr>
  </w:style>
  <w:style w:type="character" w:customStyle="1" w:styleId="aa">
    <w:name w:val="Обычный (веб) Знак"/>
    <w:aliases w:val="Normal (Web) Char Знак"/>
    <w:link w:val="ab"/>
    <w:uiPriority w:val="99"/>
    <w:locked/>
    <w:rsid w:val="00E821C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aliases w:val="Normal (Web) Char"/>
    <w:basedOn w:val="a"/>
    <w:link w:val="aa"/>
    <w:uiPriority w:val="99"/>
    <w:unhideWhenUsed/>
    <w:qFormat/>
    <w:rsid w:val="00E821C0"/>
    <w:pPr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styleId="ac">
    <w:name w:val="Hyperlink"/>
    <w:basedOn w:val="a0"/>
    <w:semiHidden/>
    <w:unhideWhenUsed/>
    <w:rsid w:val="0073543B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73543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F254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F254B6"/>
    <w:rPr>
      <w:rFonts w:ascii="Tahoma" w:eastAsiaTheme="minorEastAsia" w:hAnsi="Tahoma" w:cs="Tahoma"/>
      <w:sz w:val="16"/>
      <w:szCs w:val="16"/>
      <w:lang w:eastAsia="ru-RU"/>
    </w:rPr>
  </w:style>
  <w:style w:type="paragraph" w:styleId="af">
    <w:name w:val="header"/>
    <w:basedOn w:val="a"/>
    <w:link w:val="af0"/>
    <w:uiPriority w:val="99"/>
    <w:semiHidden/>
    <w:unhideWhenUsed/>
    <w:rsid w:val="00BA51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BA5152"/>
    <w:rPr>
      <w:rFonts w:eastAsiaTheme="minorEastAsia"/>
      <w:lang w:eastAsia="ru-RU"/>
    </w:rPr>
  </w:style>
  <w:style w:type="paragraph" w:styleId="af1">
    <w:name w:val="footer"/>
    <w:basedOn w:val="a"/>
    <w:link w:val="af2"/>
    <w:uiPriority w:val="99"/>
    <w:semiHidden/>
    <w:unhideWhenUsed/>
    <w:rsid w:val="00BA51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BA5152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782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2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3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atarschool.ru/" TargetMode="External"/><Relationship Id="rId13" Type="http://schemas.openxmlformats.org/officeDocument/2006/relationships/hyperlink" Target="http://belem.ru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://miras.belem.ru/" TargetMode="External"/><Relationship Id="rId17" Type="http://schemas.openxmlformats.org/officeDocument/2006/relationships/hyperlink" Target="http://www.tatknigafund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akiat.ru/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tatknigafund.ru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tatar.com.ru/fonetika.php" TargetMode="External"/><Relationship Id="rId23" Type="http://schemas.openxmlformats.org/officeDocument/2006/relationships/footer" Target="footer3.xml"/><Relationship Id="rId10" Type="http://schemas.openxmlformats.org/officeDocument/2006/relationships/hyperlink" Target="http://shigriyat.ru/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adiplar.narod.ru/" TargetMode="External"/><Relationship Id="rId14" Type="http://schemas.openxmlformats.org/officeDocument/2006/relationships/hyperlink" Target="http://www.languagesstudy.com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</Pages>
  <Words>2677</Words>
  <Characters>15261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Разиня</dc:creator>
  <cp:lastModifiedBy>дом</cp:lastModifiedBy>
  <cp:revision>69</cp:revision>
  <cp:lastPrinted>2022-05-13T18:13:00Z</cp:lastPrinted>
  <dcterms:created xsi:type="dcterms:W3CDTF">2020-09-29T19:02:00Z</dcterms:created>
  <dcterms:modified xsi:type="dcterms:W3CDTF">2023-10-21T19:40:00Z</dcterms:modified>
</cp:coreProperties>
</file>